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925BE" w14:textId="77777777" w:rsidR="00B87A95" w:rsidRDefault="00B87A95" w:rsidP="00B87A95">
      <w:pPr>
        <w:rPr>
          <w:rFonts w:ascii="Arial" w:hAnsi="Arial"/>
          <w:b/>
          <w:color w:val="000080"/>
          <w:sz w:val="32"/>
        </w:rPr>
      </w:pPr>
      <w:r>
        <w:rPr>
          <w:rFonts w:ascii="Arial" w:hAnsi="Arial"/>
          <w:b/>
          <w:noProof/>
          <w:color w:val="000080"/>
          <w:sz w:val="32"/>
          <w:lang w:eastAsia="en-GB"/>
        </w:rPr>
        <w:drawing>
          <wp:inline distT="0" distB="0" distL="0" distR="0" wp14:anchorId="73D70BF8" wp14:editId="1BF318BD">
            <wp:extent cx="1489094" cy="1148080"/>
            <wp:effectExtent l="0" t="0" r="0" b="0"/>
            <wp:docPr id="1" name="Picture 1" descr="T:\MARKETING &amp; AUDIENCE DEVELOPMENT\Brand and Style guidelines + Logos\DM Logos\DM Logos JPEG format\DM Logo CMYK 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AUDIENCE DEVELOPMENT\Brand and Style guidelines + Logos\DM Logos\DM Logos JPEG format\DM Logo CMYK no strap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984" cy="1151079"/>
                    </a:xfrm>
                    <a:prstGeom prst="rect">
                      <a:avLst/>
                    </a:prstGeom>
                    <a:noFill/>
                    <a:ln>
                      <a:noFill/>
                    </a:ln>
                  </pic:spPr>
                </pic:pic>
              </a:graphicData>
            </a:graphic>
          </wp:inline>
        </w:drawing>
      </w:r>
    </w:p>
    <w:p w14:paraId="7CA996E7" w14:textId="77777777" w:rsidR="00B3599E" w:rsidRPr="0057037B" w:rsidRDefault="00B3599E" w:rsidP="00B3599E">
      <w:pPr>
        <w:jc w:val="right"/>
        <w:rPr>
          <w:rFonts w:ascii="Calibri" w:hAnsi="Calibri"/>
          <w:b/>
          <w:color w:val="1F497D" w:themeColor="text2"/>
          <w:sz w:val="32"/>
        </w:rPr>
      </w:pPr>
      <w:r w:rsidRPr="0057037B">
        <w:rPr>
          <w:rFonts w:ascii="Calibri" w:hAnsi="Calibri"/>
          <w:b/>
          <w:color w:val="1F497D" w:themeColor="text2"/>
          <w:sz w:val="32"/>
        </w:rPr>
        <w:t xml:space="preserve">Job Description:  </w:t>
      </w:r>
    </w:p>
    <w:p w14:paraId="110F148F" w14:textId="0DC9F0AD" w:rsidR="0057037B" w:rsidRPr="0057037B" w:rsidRDefault="0057037B" w:rsidP="0057037B">
      <w:pPr>
        <w:jc w:val="right"/>
        <w:rPr>
          <w:rFonts w:ascii="Calibri" w:hAnsi="Calibri"/>
          <w:b/>
          <w:color w:val="1F497D"/>
          <w:sz w:val="32"/>
        </w:rPr>
      </w:pPr>
      <w:r w:rsidRPr="0057037B">
        <w:rPr>
          <w:rFonts w:ascii="Calibri" w:hAnsi="Calibri"/>
          <w:b/>
          <w:color w:val="1F497D"/>
          <w:sz w:val="32"/>
        </w:rPr>
        <w:t>Formal Learning Programmer</w:t>
      </w:r>
    </w:p>
    <w:p w14:paraId="0A946714" w14:textId="77777777" w:rsidR="00B3599E" w:rsidRDefault="00B3599E" w:rsidP="00B3599E">
      <w:pPr>
        <w:rPr>
          <w:rFonts w:ascii="Arial" w:hAnsi="Arial"/>
          <w:sz w:val="20"/>
        </w:rPr>
      </w:pPr>
    </w:p>
    <w:p w14:paraId="7A43156C" w14:textId="77777777" w:rsidR="00B3599E" w:rsidRDefault="00B3599E" w:rsidP="00B3599E">
      <w:pPr>
        <w:rPr>
          <w:rFonts w:ascii="Arial" w:hAnsi="Arial"/>
          <w:sz w:val="20"/>
        </w:rPr>
      </w:pPr>
    </w:p>
    <w:p w14:paraId="7A99C20C" w14:textId="77777777" w:rsidR="00B3599E" w:rsidRDefault="00B3599E" w:rsidP="00B3599E">
      <w:pPr>
        <w:rPr>
          <w:rFonts w:ascii="Arial" w:hAnsi="Arial"/>
          <w:sz w:val="20"/>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4786"/>
        <w:gridCol w:w="4678"/>
      </w:tblGrid>
      <w:tr w:rsidR="00B3599E" w:rsidRPr="00976939" w14:paraId="6762F0B1" w14:textId="77777777" w:rsidTr="00B87A95">
        <w:tc>
          <w:tcPr>
            <w:tcW w:w="4786" w:type="dxa"/>
          </w:tcPr>
          <w:p w14:paraId="77B64343" w14:textId="77777777" w:rsidR="00B3599E" w:rsidRPr="00976939" w:rsidRDefault="00B3599E" w:rsidP="005973E7">
            <w:pPr>
              <w:spacing w:before="120" w:after="120"/>
              <w:rPr>
                <w:rFonts w:ascii="Calibri" w:hAnsi="Calibri"/>
                <w:b/>
              </w:rPr>
            </w:pPr>
            <w:r>
              <w:rPr>
                <w:rFonts w:ascii="Calibri" w:hAnsi="Calibri"/>
                <w:b/>
              </w:rPr>
              <w:t>Reports to</w:t>
            </w:r>
          </w:p>
        </w:tc>
        <w:tc>
          <w:tcPr>
            <w:tcW w:w="4678" w:type="dxa"/>
          </w:tcPr>
          <w:p w14:paraId="263F59C0" w14:textId="77777777" w:rsidR="00B3599E" w:rsidRPr="00976939" w:rsidRDefault="0057037B" w:rsidP="005973E7">
            <w:pPr>
              <w:spacing w:before="120" w:after="120"/>
              <w:rPr>
                <w:rFonts w:ascii="Calibri" w:hAnsi="Calibri"/>
              </w:rPr>
            </w:pPr>
            <w:r>
              <w:rPr>
                <w:rFonts w:ascii="Calibri" w:hAnsi="Calibri"/>
              </w:rPr>
              <w:t xml:space="preserve">Head of Learning </w:t>
            </w:r>
          </w:p>
        </w:tc>
      </w:tr>
      <w:tr w:rsidR="00B3599E" w:rsidRPr="00976939" w14:paraId="2B26B002" w14:textId="77777777" w:rsidTr="00B87A95">
        <w:tc>
          <w:tcPr>
            <w:tcW w:w="4786" w:type="dxa"/>
          </w:tcPr>
          <w:p w14:paraId="59B89D40" w14:textId="77777777" w:rsidR="00B3599E" w:rsidRPr="00976939" w:rsidRDefault="00B3599E" w:rsidP="005973E7">
            <w:pPr>
              <w:spacing w:before="120" w:after="120"/>
              <w:rPr>
                <w:rFonts w:ascii="Calibri" w:hAnsi="Calibri"/>
                <w:b/>
              </w:rPr>
            </w:pPr>
            <w:r w:rsidRPr="00976939">
              <w:rPr>
                <w:rFonts w:ascii="Calibri" w:hAnsi="Calibri"/>
                <w:b/>
              </w:rPr>
              <w:t>Salary scale</w:t>
            </w:r>
          </w:p>
        </w:tc>
        <w:tc>
          <w:tcPr>
            <w:tcW w:w="4678" w:type="dxa"/>
          </w:tcPr>
          <w:p w14:paraId="1A75901F" w14:textId="77777777" w:rsidR="00B3599E" w:rsidRPr="00976939" w:rsidRDefault="0057037B" w:rsidP="005973E7">
            <w:pPr>
              <w:spacing w:before="120" w:after="120"/>
              <w:rPr>
                <w:rFonts w:ascii="Calibri" w:hAnsi="Calibri"/>
              </w:rPr>
            </w:pPr>
            <w:r>
              <w:rPr>
                <w:rFonts w:ascii="Calibri" w:hAnsi="Calibri"/>
              </w:rPr>
              <w:t>S6 SCP 26 - 28</w:t>
            </w:r>
          </w:p>
        </w:tc>
      </w:tr>
      <w:tr w:rsidR="00B3599E" w:rsidRPr="00976939" w14:paraId="117392F7" w14:textId="77777777" w:rsidTr="00B87A95">
        <w:tc>
          <w:tcPr>
            <w:tcW w:w="4786" w:type="dxa"/>
          </w:tcPr>
          <w:p w14:paraId="063AFFCB" w14:textId="77777777" w:rsidR="00B3599E" w:rsidRPr="00976939" w:rsidRDefault="00B87A95" w:rsidP="005973E7">
            <w:pPr>
              <w:spacing w:before="120" w:after="120"/>
              <w:rPr>
                <w:rFonts w:ascii="Calibri" w:hAnsi="Calibri"/>
                <w:b/>
              </w:rPr>
            </w:pPr>
            <w:r>
              <w:rPr>
                <w:rFonts w:ascii="Calibri" w:hAnsi="Calibri"/>
                <w:b/>
              </w:rPr>
              <w:t>Salary</w:t>
            </w:r>
          </w:p>
        </w:tc>
        <w:tc>
          <w:tcPr>
            <w:tcW w:w="4678" w:type="dxa"/>
          </w:tcPr>
          <w:p w14:paraId="2073B1AA" w14:textId="77777777" w:rsidR="00B3599E" w:rsidRPr="00976939" w:rsidRDefault="0057037B" w:rsidP="005973E7">
            <w:pPr>
              <w:spacing w:before="120" w:after="120"/>
              <w:rPr>
                <w:rFonts w:ascii="Calibri" w:hAnsi="Calibri"/>
              </w:rPr>
            </w:pPr>
            <w:r w:rsidRPr="0057037B">
              <w:rPr>
                <w:rFonts w:ascii="Calibri" w:hAnsi="Calibri"/>
              </w:rPr>
              <w:t>£23589 - £25167</w:t>
            </w:r>
          </w:p>
        </w:tc>
      </w:tr>
      <w:tr w:rsidR="00B3599E" w:rsidRPr="00976939" w14:paraId="34C0E1B0" w14:textId="77777777" w:rsidTr="00B87A95">
        <w:tc>
          <w:tcPr>
            <w:tcW w:w="4786" w:type="dxa"/>
          </w:tcPr>
          <w:p w14:paraId="19D9B6CB" w14:textId="77777777" w:rsidR="00B3599E" w:rsidRPr="00976939" w:rsidRDefault="00B87A95" w:rsidP="005973E7">
            <w:pPr>
              <w:spacing w:before="120" w:after="120"/>
              <w:rPr>
                <w:rFonts w:ascii="Calibri" w:hAnsi="Calibri"/>
                <w:b/>
              </w:rPr>
            </w:pPr>
            <w:r w:rsidRPr="00976939">
              <w:rPr>
                <w:rFonts w:ascii="Calibri" w:hAnsi="Calibri"/>
                <w:b/>
              </w:rPr>
              <w:t>Hours</w:t>
            </w:r>
          </w:p>
        </w:tc>
        <w:tc>
          <w:tcPr>
            <w:tcW w:w="4678" w:type="dxa"/>
          </w:tcPr>
          <w:p w14:paraId="504651E7" w14:textId="77777777" w:rsidR="00B3599E" w:rsidRPr="00976939" w:rsidRDefault="0057037B" w:rsidP="005973E7">
            <w:pPr>
              <w:spacing w:before="120" w:after="120"/>
              <w:rPr>
                <w:rFonts w:ascii="Calibri" w:hAnsi="Calibri"/>
              </w:rPr>
            </w:pPr>
            <w:r>
              <w:rPr>
                <w:rFonts w:ascii="Calibri" w:hAnsi="Calibri"/>
              </w:rPr>
              <w:t>37 hours per week</w:t>
            </w:r>
          </w:p>
        </w:tc>
      </w:tr>
      <w:tr w:rsidR="00B87A95" w:rsidRPr="00976939" w14:paraId="2D566B14" w14:textId="77777777" w:rsidTr="00B87A95">
        <w:tc>
          <w:tcPr>
            <w:tcW w:w="4786" w:type="dxa"/>
          </w:tcPr>
          <w:p w14:paraId="669EDD73" w14:textId="77777777" w:rsidR="00B87A95" w:rsidRPr="00976939" w:rsidRDefault="00B87A95" w:rsidP="005973E7">
            <w:pPr>
              <w:spacing w:before="120" w:after="120"/>
              <w:rPr>
                <w:rFonts w:ascii="Calibri" w:hAnsi="Calibri"/>
                <w:b/>
              </w:rPr>
            </w:pPr>
            <w:r w:rsidRPr="00976939">
              <w:rPr>
                <w:rFonts w:ascii="Calibri" w:hAnsi="Calibri"/>
                <w:b/>
              </w:rPr>
              <w:t>Contract</w:t>
            </w:r>
          </w:p>
        </w:tc>
        <w:tc>
          <w:tcPr>
            <w:tcW w:w="4678" w:type="dxa"/>
          </w:tcPr>
          <w:p w14:paraId="77A26DAD" w14:textId="1FD01DDF" w:rsidR="00B87A95" w:rsidRPr="00976939" w:rsidRDefault="00181489" w:rsidP="0057037B">
            <w:pPr>
              <w:spacing w:before="120" w:after="120"/>
              <w:rPr>
                <w:rFonts w:ascii="Calibri" w:hAnsi="Calibri"/>
              </w:rPr>
            </w:pPr>
            <w:r>
              <w:rPr>
                <w:rFonts w:ascii="Calibri" w:hAnsi="Calibri"/>
              </w:rPr>
              <w:t>Permanent</w:t>
            </w:r>
          </w:p>
        </w:tc>
      </w:tr>
    </w:tbl>
    <w:p w14:paraId="6756A106" w14:textId="77777777" w:rsidR="00814A1E" w:rsidRDefault="00814A1E"/>
    <w:p w14:paraId="016C5D51" w14:textId="77777777" w:rsidR="00B3599E" w:rsidRPr="006142F9" w:rsidRDefault="00B3599E" w:rsidP="00B3599E">
      <w:pPr>
        <w:rPr>
          <w:rFonts w:ascii="Calibri" w:hAnsi="Calibri"/>
          <w:b/>
          <w:color w:val="1F497D" w:themeColor="text2"/>
        </w:rPr>
      </w:pPr>
      <w:r w:rsidRPr="006142F9">
        <w:rPr>
          <w:rFonts w:ascii="Calibri" w:hAnsi="Calibri"/>
          <w:b/>
          <w:color w:val="1F497D" w:themeColor="text2"/>
        </w:rPr>
        <w:t>Job Purpose</w:t>
      </w:r>
    </w:p>
    <w:p w14:paraId="3544A2C0" w14:textId="77777777" w:rsidR="00B3599E" w:rsidRPr="00976939" w:rsidRDefault="00B3599E" w:rsidP="00B3599E">
      <w:pPr>
        <w:rPr>
          <w:rFonts w:ascii="Calibri" w:hAnsi="Calibri"/>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464"/>
      </w:tblGrid>
      <w:tr w:rsidR="00B3599E" w:rsidRPr="00976939" w14:paraId="62C3B2EE" w14:textId="77777777" w:rsidTr="00B87A95">
        <w:tc>
          <w:tcPr>
            <w:tcW w:w="9464" w:type="dxa"/>
          </w:tcPr>
          <w:p w14:paraId="25246DAE" w14:textId="77777777" w:rsidR="00B3599E" w:rsidRDefault="00B3599E" w:rsidP="0057037B">
            <w:pPr>
              <w:numPr>
                <w:ilvl w:val="0"/>
                <w:numId w:val="1"/>
              </w:numPr>
              <w:spacing w:before="120" w:after="240"/>
              <w:rPr>
                <w:rFonts w:ascii="Calibri" w:hAnsi="Calibri"/>
              </w:rPr>
            </w:pPr>
            <w:r w:rsidRPr="00976939">
              <w:rPr>
                <w:rFonts w:ascii="Calibri" w:hAnsi="Calibri"/>
              </w:rPr>
              <w:t xml:space="preserve">To </w:t>
            </w:r>
            <w:r w:rsidR="0057037B" w:rsidRPr="0057037B">
              <w:rPr>
                <w:rFonts w:ascii="Calibri" w:hAnsi="Calibri"/>
              </w:rPr>
              <w:t>develop and oversee delivery of programmes for formal learning audiences across Derby Museums sites and activities.</w:t>
            </w:r>
          </w:p>
          <w:p w14:paraId="01906799" w14:textId="77777777" w:rsidR="00B3599E" w:rsidRDefault="00B3599E" w:rsidP="00B3599E">
            <w:pPr>
              <w:numPr>
                <w:ilvl w:val="0"/>
                <w:numId w:val="1"/>
              </w:numPr>
              <w:spacing w:before="120" w:after="240"/>
              <w:rPr>
                <w:rFonts w:ascii="Calibri" w:hAnsi="Calibri"/>
              </w:rPr>
            </w:pPr>
            <w:r>
              <w:rPr>
                <w:rFonts w:ascii="Calibri" w:hAnsi="Calibri"/>
              </w:rPr>
              <w:t>To</w:t>
            </w:r>
            <w:r w:rsidR="0057037B">
              <w:rPr>
                <w:rFonts w:ascii="Calibri" w:hAnsi="Calibri"/>
              </w:rPr>
              <w:t xml:space="preserve"> </w:t>
            </w:r>
            <w:r w:rsidR="0057037B" w:rsidRPr="00246A92">
              <w:rPr>
                <w:rFonts w:ascii="Calibri" w:hAnsi="Calibri"/>
              </w:rPr>
              <w:t xml:space="preserve">increase </w:t>
            </w:r>
            <w:r w:rsidR="0057037B">
              <w:rPr>
                <w:rFonts w:ascii="Calibri" w:hAnsi="Calibri"/>
              </w:rPr>
              <w:t xml:space="preserve">engagement </w:t>
            </w:r>
            <w:r w:rsidR="0057037B" w:rsidRPr="00246A92">
              <w:rPr>
                <w:rFonts w:ascii="Calibri" w:hAnsi="Calibri"/>
              </w:rPr>
              <w:t xml:space="preserve">and </w:t>
            </w:r>
            <w:r w:rsidR="0057037B">
              <w:rPr>
                <w:rFonts w:ascii="Calibri" w:hAnsi="Calibri"/>
              </w:rPr>
              <w:t xml:space="preserve">the </w:t>
            </w:r>
            <w:r w:rsidR="0057037B" w:rsidRPr="00246A92">
              <w:rPr>
                <w:rFonts w:ascii="Calibri" w:hAnsi="Calibri"/>
              </w:rPr>
              <w:t xml:space="preserve">numbers of children and young people participating in our </w:t>
            </w:r>
            <w:r w:rsidR="0057037B">
              <w:rPr>
                <w:rFonts w:ascii="Calibri" w:hAnsi="Calibri"/>
              </w:rPr>
              <w:t>formal learning</w:t>
            </w:r>
            <w:r w:rsidR="0057037B" w:rsidRPr="00246A92">
              <w:rPr>
                <w:rFonts w:ascii="Calibri" w:hAnsi="Calibri"/>
              </w:rPr>
              <w:t xml:space="preserve"> programmes.</w:t>
            </w:r>
          </w:p>
          <w:p w14:paraId="1BE2F6F8" w14:textId="77777777" w:rsidR="0057037B" w:rsidRPr="0057037B" w:rsidRDefault="00B3599E" w:rsidP="0057037B">
            <w:pPr>
              <w:numPr>
                <w:ilvl w:val="0"/>
                <w:numId w:val="1"/>
              </w:numPr>
              <w:spacing w:before="120" w:after="240"/>
              <w:rPr>
                <w:rFonts w:ascii="Calibri" w:hAnsi="Calibri"/>
              </w:rPr>
            </w:pPr>
            <w:r>
              <w:rPr>
                <w:rFonts w:ascii="Calibri" w:hAnsi="Calibri"/>
              </w:rPr>
              <w:t>To</w:t>
            </w:r>
            <w:r w:rsidR="0057037B">
              <w:rPr>
                <w:rFonts w:ascii="Calibri" w:hAnsi="Calibri"/>
              </w:rPr>
              <w:t xml:space="preserve"> </w:t>
            </w:r>
            <w:r w:rsidR="0057037B" w:rsidRPr="0057037B">
              <w:rPr>
                <w:rFonts w:ascii="Calibri" w:hAnsi="Calibri"/>
              </w:rPr>
              <w:t xml:space="preserve">work with a wide range of formal learning providers and partner organisations to ensure our programmes are relevant to audiences and support the wider local and national contexts. </w:t>
            </w:r>
          </w:p>
          <w:p w14:paraId="6D294186" w14:textId="77777777" w:rsidR="00B3599E" w:rsidRPr="00832C09" w:rsidRDefault="0057037B" w:rsidP="00B3599E">
            <w:pPr>
              <w:numPr>
                <w:ilvl w:val="0"/>
                <w:numId w:val="1"/>
              </w:numPr>
              <w:spacing w:before="120" w:after="240"/>
              <w:rPr>
                <w:rFonts w:ascii="Calibri" w:hAnsi="Calibri"/>
              </w:rPr>
            </w:pPr>
            <w:r w:rsidRPr="001A331E">
              <w:rPr>
                <w:rFonts w:ascii="Calibri" w:hAnsi="Calibri"/>
              </w:rPr>
              <w:t xml:space="preserve">To monitor and </w:t>
            </w:r>
            <w:r w:rsidRPr="005864F4">
              <w:rPr>
                <w:rFonts w:ascii="Calibri" w:hAnsi="Calibri"/>
              </w:rPr>
              <w:t xml:space="preserve">evaluate </w:t>
            </w:r>
            <w:r>
              <w:rPr>
                <w:rFonts w:ascii="Calibri" w:hAnsi="Calibri"/>
              </w:rPr>
              <w:t>formal learning activities</w:t>
            </w:r>
            <w:r w:rsidRPr="005864F4">
              <w:rPr>
                <w:rFonts w:ascii="Calibri" w:hAnsi="Calibri"/>
              </w:rPr>
              <w:t xml:space="preserve"> </w:t>
            </w:r>
            <w:r>
              <w:rPr>
                <w:rFonts w:ascii="Calibri" w:hAnsi="Calibri"/>
              </w:rPr>
              <w:t xml:space="preserve">and </w:t>
            </w:r>
            <w:r w:rsidRPr="00577826">
              <w:rPr>
                <w:rFonts w:ascii="Calibri" w:hAnsi="Calibri" w:cs="Calibri"/>
                <w:shd w:val="clear" w:color="auto" w:fill="FFFFFF"/>
              </w:rPr>
              <w:t>d</w:t>
            </w:r>
            <w:r w:rsidRPr="00637F26">
              <w:rPr>
                <w:rFonts w:ascii="Calibri" w:hAnsi="Calibri" w:cs="Calibri"/>
                <w:shd w:val="clear" w:color="auto" w:fill="FFFFFF"/>
              </w:rPr>
              <w:t xml:space="preserve">evelop and maintain relevant </w:t>
            </w:r>
            <w:r w:rsidRPr="00577826">
              <w:rPr>
                <w:rFonts w:ascii="Calibri" w:hAnsi="Calibri" w:cs="Calibri"/>
                <w:shd w:val="clear" w:color="auto" w:fill="FFFFFF"/>
              </w:rPr>
              <w:t xml:space="preserve">education </w:t>
            </w:r>
            <w:r w:rsidRPr="00637F26">
              <w:rPr>
                <w:rFonts w:ascii="Calibri" w:hAnsi="Calibri" w:cs="Calibri"/>
                <w:shd w:val="clear" w:color="auto" w:fill="FFFFFF"/>
              </w:rPr>
              <w:t>partnerships and networks</w:t>
            </w:r>
            <w:r w:rsidRPr="00577826">
              <w:rPr>
                <w:rFonts w:ascii="Calibri" w:hAnsi="Calibri" w:cs="Calibri"/>
                <w:shd w:val="clear" w:color="auto" w:fill="FFFFFF"/>
              </w:rPr>
              <w:t>,</w:t>
            </w:r>
            <w:r w:rsidRPr="00637F26">
              <w:rPr>
                <w:rFonts w:ascii="Calibri" w:hAnsi="Calibri" w:cs="Calibri"/>
                <w:shd w:val="clear" w:color="auto" w:fill="FFFFFF"/>
              </w:rPr>
              <w:t xml:space="preserve"> to support the promotion and ongoing development </w:t>
            </w:r>
            <w:r w:rsidRPr="00577826">
              <w:rPr>
                <w:rFonts w:ascii="Calibri" w:hAnsi="Calibri" w:cs="Calibri"/>
                <w:shd w:val="clear" w:color="auto" w:fill="FFFFFF"/>
              </w:rPr>
              <w:t>of the formal l</w:t>
            </w:r>
            <w:r w:rsidRPr="00637F26">
              <w:rPr>
                <w:rFonts w:ascii="Calibri" w:hAnsi="Calibri" w:cs="Calibri"/>
                <w:shd w:val="clear" w:color="auto" w:fill="FFFFFF"/>
              </w:rPr>
              <w:t>earning programmes</w:t>
            </w:r>
            <w:r w:rsidRPr="00577826">
              <w:rPr>
                <w:rFonts w:ascii="Calibri" w:hAnsi="Calibri" w:cs="Calibri"/>
                <w:shd w:val="clear" w:color="auto" w:fill="FFFFFF"/>
              </w:rPr>
              <w:t>.</w:t>
            </w:r>
          </w:p>
        </w:tc>
      </w:tr>
    </w:tbl>
    <w:p w14:paraId="08B43B0B" w14:textId="77777777" w:rsidR="00B3599E" w:rsidRPr="00976939" w:rsidRDefault="00B3599E" w:rsidP="00B3599E">
      <w:pPr>
        <w:rPr>
          <w:rFonts w:ascii="Calibri" w:hAnsi="Calibri"/>
          <w:b/>
          <w:color w:val="000080"/>
        </w:rPr>
      </w:pPr>
    </w:p>
    <w:p w14:paraId="0549BBAA" w14:textId="77777777" w:rsidR="00B3599E" w:rsidRPr="006142F9" w:rsidRDefault="00B3599E" w:rsidP="00B3599E">
      <w:pPr>
        <w:rPr>
          <w:rFonts w:ascii="Calibri" w:hAnsi="Calibri"/>
          <w:b/>
          <w:color w:val="1F497D" w:themeColor="text2"/>
        </w:rPr>
      </w:pPr>
      <w:r w:rsidRPr="006142F9">
        <w:rPr>
          <w:rFonts w:ascii="Calibri" w:hAnsi="Calibri"/>
          <w:b/>
          <w:color w:val="1F497D" w:themeColor="text2"/>
        </w:rPr>
        <w:t>Reporting</w:t>
      </w:r>
    </w:p>
    <w:p w14:paraId="78B111BE" w14:textId="77777777" w:rsidR="00B3599E" w:rsidRPr="00976939" w:rsidRDefault="00B3599E" w:rsidP="00B3599E">
      <w:pPr>
        <w:rPr>
          <w:rFonts w:ascii="Calibri" w:hAnsi="Calibri"/>
        </w:rPr>
      </w:pPr>
    </w:p>
    <w:tbl>
      <w:tblPr>
        <w:tblW w:w="9464" w:type="dxa"/>
        <w:tblBorders>
          <w:top w:val="single" w:sz="8" w:space="0" w:color="000080"/>
          <w:left w:val="single" w:sz="8" w:space="0" w:color="000080"/>
          <w:bottom w:val="single" w:sz="8" w:space="0" w:color="000080"/>
          <w:right w:val="single" w:sz="8" w:space="0" w:color="000080"/>
        </w:tblBorders>
        <w:tblLayout w:type="fixed"/>
        <w:tblLook w:val="01E0" w:firstRow="1" w:lastRow="1" w:firstColumn="1" w:lastColumn="1" w:noHBand="0" w:noVBand="0"/>
      </w:tblPr>
      <w:tblGrid>
        <w:gridCol w:w="3936"/>
        <w:gridCol w:w="5528"/>
      </w:tblGrid>
      <w:tr w:rsidR="00B3599E" w:rsidRPr="00976939" w14:paraId="576F8C20" w14:textId="77777777" w:rsidTr="00B87A95">
        <w:tc>
          <w:tcPr>
            <w:tcW w:w="3936" w:type="dxa"/>
            <w:tcBorders>
              <w:top w:val="single" w:sz="8" w:space="0" w:color="000080"/>
            </w:tcBorders>
          </w:tcPr>
          <w:p w14:paraId="3C028D93" w14:textId="77777777" w:rsidR="00B3599E" w:rsidRPr="00976939" w:rsidRDefault="00F017DB" w:rsidP="005973E7">
            <w:pPr>
              <w:spacing w:before="120" w:after="120"/>
              <w:rPr>
                <w:rFonts w:ascii="Calibri" w:hAnsi="Calibri"/>
                <w:b/>
              </w:rPr>
            </w:pPr>
            <w:r>
              <w:rPr>
                <w:rFonts w:ascii="Calibri" w:hAnsi="Calibri"/>
                <w:b/>
              </w:rPr>
              <w:t>Reports to</w:t>
            </w:r>
            <w:r w:rsidR="00B3599E" w:rsidRPr="00976939">
              <w:rPr>
                <w:rFonts w:ascii="Calibri" w:hAnsi="Calibri"/>
                <w:b/>
              </w:rPr>
              <w:t>:</w:t>
            </w:r>
          </w:p>
        </w:tc>
        <w:tc>
          <w:tcPr>
            <w:tcW w:w="5528" w:type="dxa"/>
            <w:tcBorders>
              <w:top w:val="single" w:sz="8" w:space="0" w:color="000080"/>
            </w:tcBorders>
          </w:tcPr>
          <w:p w14:paraId="48FE1B71" w14:textId="77777777" w:rsidR="00B3599E" w:rsidRPr="00976939" w:rsidRDefault="0057037B" w:rsidP="005973E7">
            <w:pPr>
              <w:spacing w:before="120" w:after="120"/>
              <w:rPr>
                <w:rFonts w:ascii="Calibri" w:hAnsi="Calibri"/>
              </w:rPr>
            </w:pPr>
            <w:r w:rsidRPr="0057037B">
              <w:rPr>
                <w:rFonts w:ascii="Calibri" w:hAnsi="Calibri"/>
              </w:rPr>
              <w:t xml:space="preserve">Head of Learning </w:t>
            </w:r>
          </w:p>
        </w:tc>
      </w:tr>
      <w:tr w:rsidR="00B3599E" w:rsidRPr="00976939" w14:paraId="2667F6E8" w14:textId="77777777" w:rsidTr="00B87A95">
        <w:tc>
          <w:tcPr>
            <w:tcW w:w="3936" w:type="dxa"/>
            <w:tcBorders>
              <w:bottom w:val="single" w:sz="8" w:space="0" w:color="000080"/>
            </w:tcBorders>
          </w:tcPr>
          <w:p w14:paraId="6D5F8BCD" w14:textId="77777777" w:rsidR="00B3599E" w:rsidRPr="00976939" w:rsidRDefault="00B3599E" w:rsidP="005973E7">
            <w:pPr>
              <w:spacing w:before="120" w:after="120"/>
              <w:rPr>
                <w:rFonts w:ascii="Calibri" w:hAnsi="Calibri"/>
                <w:b/>
              </w:rPr>
            </w:pPr>
            <w:r w:rsidRPr="00976939">
              <w:rPr>
                <w:rFonts w:ascii="Calibri" w:hAnsi="Calibri"/>
                <w:b/>
              </w:rPr>
              <w:t>Responsible for:</w:t>
            </w:r>
          </w:p>
        </w:tc>
        <w:tc>
          <w:tcPr>
            <w:tcW w:w="5528" w:type="dxa"/>
            <w:tcBorders>
              <w:bottom w:val="single" w:sz="8" w:space="0" w:color="000080"/>
            </w:tcBorders>
          </w:tcPr>
          <w:p w14:paraId="0583320F" w14:textId="3CF4071E" w:rsidR="0057037B" w:rsidRPr="0057037B" w:rsidRDefault="009079B8" w:rsidP="0057037B">
            <w:pPr>
              <w:spacing w:before="120" w:after="120" w:line="276" w:lineRule="auto"/>
              <w:rPr>
                <w:rFonts w:ascii="Calibri" w:eastAsia="Calibri" w:hAnsi="Calibri"/>
                <w:szCs w:val="22"/>
              </w:rPr>
            </w:pPr>
            <w:r>
              <w:rPr>
                <w:rFonts w:ascii="Calibri" w:eastAsia="Calibri" w:hAnsi="Calibri"/>
                <w:szCs w:val="22"/>
              </w:rPr>
              <w:t>F</w:t>
            </w:r>
            <w:r w:rsidR="0057037B" w:rsidRPr="0057037B">
              <w:rPr>
                <w:rFonts w:ascii="Calibri" w:eastAsia="Calibri" w:hAnsi="Calibri"/>
                <w:szCs w:val="22"/>
              </w:rPr>
              <w:t>acilitators and volunteers</w:t>
            </w:r>
          </w:p>
          <w:p w14:paraId="15242339" w14:textId="77777777" w:rsidR="00B3599E" w:rsidRPr="00976939" w:rsidRDefault="0057037B" w:rsidP="0057037B">
            <w:pPr>
              <w:spacing w:before="120" w:after="120"/>
              <w:rPr>
                <w:rFonts w:ascii="Calibri" w:hAnsi="Calibri"/>
              </w:rPr>
            </w:pPr>
            <w:r w:rsidRPr="0057037B">
              <w:rPr>
                <w:rFonts w:ascii="Calibri" w:eastAsia="Calibri" w:hAnsi="Calibri"/>
                <w:szCs w:val="22"/>
              </w:rPr>
              <w:t>Occasional supervisory responsibility for secondees and trainees.</w:t>
            </w:r>
          </w:p>
        </w:tc>
      </w:tr>
    </w:tbl>
    <w:p w14:paraId="7D77FAC5" w14:textId="77777777" w:rsidR="00B87A95" w:rsidRPr="006142F9" w:rsidRDefault="00B87A95" w:rsidP="00B87A95">
      <w:pPr>
        <w:rPr>
          <w:rFonts w:ascii="Calibri" w:hAnsi="Calibri"/>
          <w:b/>
          <w:color w:val="1F497D" w:themeColor="text2"/>
        </w:rPr>
      </w:pPr>
      <w:r w:rsidRPr="006142F9">
        <w:rPr>
          <w:rFonts w:ascii="Calibri" w:hAnsi="Calibri"/>
          <w:b/>
          <w:color w:val="1F497D" w:themeColor="text2"/>
        </w:rPr>
        <w:lastRenderedPageBreak/>
        <w:t>Specific Responsibilities</w:t>
      </w:r>
    </w:p>
    <w:p w14:paraId="7EDC4542" w14:textId="77777777" w:rsidR="00B87A95" w:rsidRPr="00B87A95" w:rsidRDefault="00B87A95" w:rsidP="00B87A95">
      <w:pPr>
        <w:autoSpaceDE w:val="0"/>
        <w:autoSpaceDN w:val="0"/>
        <w:adjustRightInd w:val="0"/>
        <w:rPr>
          <w:rFonts w:ascii="Calibri" w:hAnsi="Calibri"/>
          <w:sz w:val="22"/>
          <w:szCs w:val="22"/>
          <w:lang w:val="en-US"/>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464"/>
      </w:tblGrid>
      <w:tr w:rsidR="00B87A95" w:rsidRPr="00B87A95" w14:paraId="077F5F60" w14:textId="77777777" w:rsidTr="00B87A95">
        <w:tc>
          <w:tcPr>
            <w:tcW w:w="9464" w:type="dxa"/>
          </w:tcPr>
          <w:p w14:paraId="6359F22E" w14:textId="77777777" w:rsidR="000B4083" w:rsidRDefault="000B4083" w:rsidP="000B4083">
            <w:pPr>
              <w:spacing w:after="200" w:line="276" w:lineRule="auto"/>
              <w:ind w:left="720"/>
              <w:rPr>
                <w:rFonts w:ascii="Calibri" w:eastAsia="Calibri" w:hAnsi="Calibri"/>
                <w:sz w:val="22"/>
                <w:szCs w:val="22"/>
              </w:rPr>
            </w:pPr>
          </w:p>
          <w:p w14:paraId="0CACBCA2" w14:textId="77777777" w:rsidR="009C0D99" w:rsidRPr="009C0D99" w:rsidRDefault="009C0D99" w:rsidP="009C0D99">
            <w:pPr>
              <w:numPr>
                <w:ilvl w:val="0"/>
                <w:numId w:val="6"/>
              </w:numPr>
              <w:spacing w:after="200" w:line="276" w:lineRule="auto"/>
              <w:rPr>
                <w:rFonts w:ascii="Calibri" w:eastAsia="Calibri" w:hAnsi="Calibri"/>
                <w:sz w:val="22"/>
                <w:szCs w:val="22"/>
              </w:rPr>
            </w:pPr>
            <w:r w:rsidRPr="009C0D99">
              <w:rPr>
                <w:rFonts w:ascii="Calibri" w:eastAsia="Calibri" w:hAnsi="Calibri"/>
                <w:sz w:val="22"/>
                <w:szCs w:val="22"/>
              </w:rPr>
              <w:t xml:space="preserve">Devise and implement engaging, high quality and relevant activities and programmes for formal learning audiences including primary/secondary/SEND schools, FE/HE providers. </w:t>
            </w:r>
          </w:p>
          <w:p w14:paraId="59CD583C" w14:textId="77777777" w:rsidR="009C0D99" w:rsidRPr="009C0D99" w:rsidRDefault="009C0D99" w:rsidP="009C0D99">
            <w:pPr>
              <w:numPr>
                <w:ilvl w:val="0"/>
                <w:numId w:val="6"/>
              </w:numPr>
              <w:spacing w:after="200" w:line="276" w:lineRule="auto"/>
              <w:rPr>
                <w:rFonts w:ascii="Calibri" w:eastAsia="Calibri" w:hAnsi="Calibri"/>
                <w:sz w:val="22"/>
                <w:szCs w:val="22"/>
              </w:rPr>
            </w:pPr>
            <w:r w:rsidRPr="009C0D99">
              <w:rPr>
                <w:rFonts w:ascii="Calibri" w:eastAsia="Calibri" w:hAnsi="Calibri"/>
                <w:sz w:val="22"/>
                <w:szCs w:val="22"/>
              </w:rPr>
              <w:t xml:space="preserve">Ensure that Derby Museums’ formal learning programmes support different learning styles, needs and interests. </w:t>
            </w:r>
          </w:p>
          <w:p w14:paraId="35BED748" w14:textId="77777777" w:rsidR="009C0D99" w:rsidRPr="009C0D99" w:rsidRDefault="009C0D99" w:rsidP="009C0D99">
            <w:pPr>
              <w:numPr>
                <w:ilvl w:val="0"/>
                <w:numId w:val="6"/>
              </w:numPr>
              <w:spacing w:after="200" w:line="276" w:lineRule="auto"/>
              <w:rPr>
                <w:rFonts w:ascii="Calibri" w:eastAsia="Calibri" w:hAnsi="Calibri"/>
                <w:sz w:val="22"/>
                <w:szCs w:val="22"/>
              </w:rPr>
            </w:pPr>
            <w:r w:rsidRPr="009C0D99">
              <w:rPr>
                <w:rFonts w:ascii="Calibri" w:eastAsia="Calibri" w:hAnsi="Calibri"/>
                <w:sz w:val="22"/>
                <w:szCs w:val="22"/>
              </w:rPr>
              <w:t xml:space="preserve">Ensure that the formal learning programmes relate to the themes of Derby Museums, including STEAM and the Enlightenment, utilise our collections, </w:t>
            </w:r>
            <w:r w:rsidR="005E3670">
              <w:rPr>
                <w:rFonts w:ascii="Calibri" w:eastAsia="Calibri" w:hAnsi="Calibri"/>
                <w:sz w:val="22"/>
                <w:szCs w:val="22"/>
              </w:rPr>
              <w:t xml:space="preserve">connect to specific displays </w:t>
            </w:r>
            <w:r w:rsidRPr="009C0D99">
              <w:rPr>
                <w:rFonts w:ascii="Calibri" w:eastAsia="Calibri" w:hAnsi="Calibri"/>
                <w:sz w:val="22"/>
                <w:szCs w:val="22"/>
              </w:rPr>
              <w:t>and</w:t>
            </w:r>
            <w:r w:rsidR="005E3670">
              <w:rPr>
                <w:rFonts w:ascii="Calibri" w:eastAsia="Calibri" w:hAnsi="Calibri"/>
                <w:sz w:val="22"/>
                <w:szCs w:val="22"/>
              </w:rPr>
              <w:t xml:space="preserve"> exhibitions, as well as</w:t>
            </w:r>
            <w:r w:rsidRPr="009C0D99">
              <w:rPr>
                <w:rFonts w:ascii="Calibri" w:eastAsia="Calibri" w:hAnsi="Calibri"/>
                <w:sz w:val="22"/>
                <w:szCs w:val="22"/>
              </w:rPr>
              <w:t xml:space="preserve"> the national curriculum and relevant learning initiatives. </w:t>
            </w:r>
          </w:p>
          <w:p w14:paraId="7555A4B1" w14:textId="77777777" w:rsidR="009C0D99" w:rsidRPr="009C0D99" w:rsidRDefault="009C0D99" w:rsidP="009C0D99">
            <w:pPr>
              <w:numPr>
                <w:ilvl w:val="0"/>
                <w:numId w:val="6"/>
              </w:numPr>
              <w:spacing w:after="200" w:line="276" w:lineRule="auto"/>
              <w:rPr>
                <w:rFonts w:ascii="Calibri" w:eastAsia="Calibri" w:hAnsi="Calibri"/>
                <w:sz w:val="22"/>
                <w:szCs w:val="22"/>
              </w:rPr>
            </w:pPr>
            <w:r w:rsidRPr="009C0D99">
              <w:rPr>
                <w:rFonts w:ascii="Calibri" w:eastAsia="Calibri" w:hAnsi="Calibri"/>
                <w:sz w:val="22"/>
                <w:szCs w:val="22"/>
              </w:rPr>
              <w:t xml:space="preserve">Develop resources and materials to support and promote formal learning programmes. </w:t>
            </w:r>
          </w:p>
          <w:p w14:paraId="719C1BB3" w14:textId="77777777" w:rsidR="009C0D99" w:rsidRPr="009C0D99" w:rsidRDefault="009C0D99" w:rsidP="009C0D99">
            <w:pPr>
              <w:numPr>
                <w:ilvl w:val="0"/>
                <w:numId w:val="6"/>
              </w:numPr>
              <w:spacing w:after="200" w:line="276" w:lineRule="auto"/>
              <w:rPr>
                <w:rFonts w:ascii="Calibri" w:eastAsia="Calibri" w:hAnsi="Calibri"/>
                <w:sz w:val="22"/>
                <w:szCs w:val="22"/>
              </w:rPr>
            </w:pPr>
            <w:r w:rsidRPr="009C0D99">
              <w:rPr>
                <w:rFonts w:ascii="Calibri" w:eastAsia="Calibri" w:hAnsi="Calibri"/>
                <w:sz w:val="22"/>
                <w:szCs w:val="22"/>
              </w:rPr>
              <w:t>Coordinate recruitment and management of external suppliers, facilitators, and volunteers, includi</w:t>
            </w:r>
            <w:r w:rsidR="0024016F">
              <w:rPr>
                <w:rFonts w:ascii="Calibri" w:eastAsia="Calibri" w:hAnsi="Calibri"/>
                <w:sz w:val="22"/>
                <w:szCs w:val="22"/>
              </w:rPr>
              <w:t xml:space="preserve">ng all aspects of safeguarding and Health &amp; Safety, </w:t>
            </w:r>
            <w:r w:rsidRPr="009C0D99">
              <w:rPr>
                <w:rFonts w:ascii="Calibri" w:eastAsia="Calibri" w:hAnsi="Calibri"/>
                <w:sz w:val="22"/>
                <w:szCs w:val="22"/>
              </w:rPr>
              <w:t xml:space="preserve">following Derby Museums’ policies and guidelines. </w:t>
            </w:r>
          </w:p>
          <w:p w14:paraId="0CDF968B" w14:textId="77777777" w:rsidR="009C0D99" w:rsidRPr="009C0D99" w:rsidRDefault="009C0D99" w:rsidP="009C0D99">
            <w:pPr>
              <w:numPr>
                <w:ilvl w:val="0"/>
                <w:numId w:val="6"/>
              </w:numPr>
              <w:spacing w:after="200" w:line="276" w:lineRule="auto"/>
              <w:rPr>
                <w:rFonts w:ascii="Calibri" w:eastAsia="Calibri" w:hAnsi="Calibri"/>
                <w:sz w:val="22"/>
                <w:szCs w:val="22"/>
              </w:rPr>
            </w:pPr>
            <w:r w:rsidRPr="009C0D99">
              <w:rPr>
                <w:rFonts w:ascii="Calibri" w:eastAsia="Calibri" w:hAnsi="Calibri"/>
                <w:sz w:val="22"/>
                <w:szCs w:val="22"/>
              </w:rPr>
              <w:t xml:space="preserve">Co-produce programmes with other formal learning providers, </w:t>
            </w:r>
            <w:proofErr w:type="gramStart"/>
            <w:r w:rsidRPr="009C0D99">
              <w:rPr>
                <w:rFonts w:ascii="Calibri" w:eastAsia="Calibri" w:hAnsi="Calibri"/>
                <w:sz w:val="22"/>
                <w:szCs w:val="22"/>
              </w:rPr>
              <w:t>organisations</w:t>
            </w:r>
            <w:proofErr w:type="gramEnd"/>
            <w:r w:rsidRPr="009C0D99">
              <w:rPr>
                <w:rFonts w:ascii="Calibri" w:eastAsia="Calibri" w:hAnsi="Calibri"/>
                <w:sz w:val="22"/>
                <w:szCs w:val="22"/>
              </w:rPr>
              <w:t xml:space="preserve"> and volunteers, to play a part in raising attainment levels amongst Derby children. </w:t>
            </w:r>
          </w:p>
          <w:p w14:paraId="789F175A" w14:textId="77777777" w:rsidR="009C0D99" w:rsidRPr="009C0D99" w:rsidRDefault="009C0D99" w:rsidP="009C0D99">
            <w:pPr>
              <w:numPr>
                <w:ilvl w:val="0"/>
                <w:numId w:val="6"/>
              </w:numPr>
              <w:spacing w:after="200" w:line="276" w:lineRule="auto"/>
              <w:rPr>
                <w:rFonts w:ascii="Calibri" w:eastAsia="Calibri" w:hAnsi="Calibri"/>
                <w:sz w:val="22"/>
                <w:szCs w:val="22"/>
              </w:rPr>
            </w:pPr>
            <w:r w:rsidRPr="009C0D99">
              <w:rPr>
                <w:rFonts w:ascii="Calibri" w:eastAsia="Calibri" w:hAnsi="Calibri"/>
                <w:sz w:val="22"/>
                <w:szCs w:val="22"/>
              </w:rPr>
              <w:t>Creation and co-ordination of marketing copy for formal learning programmes, working closely with the Marketing Team.</w:t>
            </w:r>
          </w:p>
          <w:p w14:paraId="0A4FD521" w14:textId="77777777" w:rsidR="009C0D99" w:rsidRPr="009C0D99" w:rsidRDefault="009C0D99" w:rsidP="009C0D99">
            <w:pPr>
              <w:numPr>
                <w:ilvl w:val="0"/>
                <w:numId w:val="6"/>
              </w:numPr>
              <w:spacing w:after="200" w:line="276" w:lineRule="auto"/>
              <w:rPr>
                <w:rFonts w:ascii="Calibri" w:eastAsia="Calibri" w:hAnsi="Calibri"/>
                <w:sz w:val="22"/>
                <w:szCs w:val="22"/>
              </w:rPr>
            </w:pPr>
            <w:r w:rsidRPr="009C0D99">
              <w:rPr>
                <w:rFonts w:ascii="Calibri" w:eastAsia="Calibri" w:hAnsi="Calibri"/>
                <w:sz w:val="22"/>
                <w:szCs w:val="22"/>
              </w:rPr>
              <w:t xml:space="preserve">Monitor and evaluate the formal learning programmes including, </w:t>
            </w:r>
            <w:proofErr w:type="gramStart"/>
            <w:r w:rsidRPr="009C0D99">
              <w:rPr>
                <w:rFonts w:ascii="Calibri" w:eastAsia="Calibri" w:hAnsi="Calibri"/>
                <w:sz w:val="22"/>
                <w:szCs w:val="22"/>
              </w:rPr>
              <w:t>recording</w:t>
            </w:r>
            <w:proofErr w:type="gramEnd"/>
            <w:r w:rsidRPr="009C0D99">
              <w:rPr>
                <w:rFonts w:ascii="Calibri" w:eastAsia="Calibri" w:hAnsi="Calibri"/>
                <w:sz w:val="22"/>
                <w:szCs w:val="22"/>
              </w:rPr>
              <w:t xml:space="preserve"> and analysing participant data and feedback and consulting with non-users to; inform programme improvement, support audience development and internal and external reporting.</w:t>
            </w:r>
          </w:p>
          <w:p w14:paraId="33B0092A" w14:textId="77777777" w:rsidR="009C0D99" w:rsidRPr="009C0D99" w:rsidRDefault="009C0D99" w:rsidP="009C0D99">
            <w:pPr>
              <w:numPr>
                <w:ilvl w:val="0"/>
                <w:numId w:val="6"/>
              </w:numPr>
              <w:spacing w:after="200" w:line="276" w:lineRule="auto"/>
              <w:rPr>
                <w:rFonts w:ascii="Calibri" w:eastAsia="Calibri" w:hAnsi="Calibri"/>
                <w:sz w:val="22"/>
                <w:szCs w:val="22"/>
              </w:rPr>
            </w:pPr>
            <w:r w:rsidRPr="009C0D99">
              <w:rPr>
                <w:rFonts w:ascii="Calibri" w:eastAsia="Calibri" w:hAnsi="Calibri"/>
                <w:sz w:val="22"/>
                <w:szCs w:val="22"/>
              </w:rPr>
              <w:t xml:space="preserve">Develop and maintain communication and relationships with formal learning audiences via meetings, events, newsletters, social media. </w:t>
            </w:r>
          </w:p>
          <w:p w14:paraId="035C5040" w14:textId="77777777" w:rsidR="00B87A95" w:rsidRPr="00EA01CE" w:rsidRDefault="009C0D99" w:rsidP="009C0D99">
            <w:pPr>
              <w:pStyle w:val="ListParagraph"/>
              <w:numPr>
                <w:ilvl w:val="0"/>
                <w:numId w:val="6"/>
              </w:numPr>
              <w:spacing w:before="120" w:after="120"/>
              <w:rPr>
                <w:rFonts w:ascii="Calibri" w:hAnsi="Calibri"/>
                <w:sz w:val="22"/>
                <w:szCs w:val="22"/>
              </w:rPr>
            </w:pPr>
            <w:r w:rsidRPr="009C0D99">
              <w:rPr>
                <w:rFonts w:ascii="Calibri" w:eastAsia="Calibri" w:hAnsi="Calibri"/>
                <w:sz w:val="22"/>
                <w:szCs w:val="22"/>
              </w:rPr>
              <w:t>Keep up to date with current learning theory and changes in education and learning practice.</w:t>
            </w:r>
          </w:p>
        </w:tc>
      </w:tr>
    </w:tbl>
    <w:p w14:paraId="3C7A9B39" w14:textId="77777777" w:rsidR="00B87A95" w:rsidRPr="00B87A95" w:rsidRDefault="00B87A95" w:rsidP="00B87A95">
      <w:pPr>
        <w:rPr>
          <w:rFonts w:ascii="Calibri" w:hAnsi="Calibri"/>
          <w:b/>
          <w:color w:val="000080"/>
        </w:rPr>
      </w:pPr>
    </w:p>
    <w:p w14:paraId="46A1C022" w14:textId="77777777" w:rsidR="00B87A95" w:rsidRPr="006142F9" w:rsidRDefault="00B87A95" w:rsidP="00B87A95">
      <w:pPr>
        <w:rPr>
          <w:rFonts w:ascii="Calibri" w:hAnsi="Calibri"/>
          <w:b/>
          <w:color w:val="1F497D" w:themeColor="text2"/>
        </w:rPr>
      </w:pPr>
      <w:r w:rsidRPr="006142F9">
        <w:rPr>
          <w:rFonts w:ascii="Calibri" w:hAnsi="Calibri"/>
          <w:b/>
          <w:color w:val="1F497D" w:themeColor="text2"/>
        </w:rPr>
        <w:t>General Responsibilities</w:t>
      </w:r>
    </w:p>
    <w:p w14:paraId="4654BDCE" w14:textId="77777777" w:rsidR="00B87A95" w:rsidRPr="00B87A95" w:rsidRDefault="00B87A95" w:rsidP="00B87A95">
      <w:pPr>
        <w:autoSpaceDE w:val="0"/>
        <w:autoSpaceDN w:val="0"/>
        <w:adjustRightInd w:val="0"/>
        <w:rPr>
          <w:rFonts w:ascii="Calibri" w:hAnsi="Calibri"/>
          <w:sz w:val="22"/>
          <w:szCs w:val="22"/>
          <w:lang w:val="en-US"/>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1E0" w:firstRow="1" w:lastRow="1" w:firstColumn="1" w:lastColumn="1" w:noHBand="0" w:noVBand="0"/>
      </w:tblPr>
      <w:tblGrid>
        <w:gridCol w:w="9464"/>
      </w:tblGrid>
      <w:tr w:rsidR="00B87A95" w:rsidRPr="00B87A95" w14:paraId="18FA31C8" w14:textId="77777777" w:rsidTr="00B87A95">
        <w:tc>
          <w:tcPr>
            <w:tcW w:w="9464" w:type="dxa"/>
          </w:tcPr>
          <w:p w14:paraId="3C025F6D" w14:textId="77777777" w:rsidR="00F017DB" w:rsidRDefault="00F017DB" w:rsidP="00F017DB">
            <w:pPr>
              <w:pStyle w:val="ListParagraph"/>
              <w:rPr>
                <w:rFonts w:ascii="Calibri" w:hAnsi="Calibri"/>
                <w:sz w:val="22"/>
                <w:szCs w:val="22"/>
              </w:rPr>
            </w:pPr>
          </w:p>
          <w:p w14:paraId="4213BF66" w14:textId="77777777" w:rsidR="00F05B19" w:rsidRDefault="00F05B19" w:rsidP="00F05B19">
            <w:pPr>
              <w:numPr>
                <w:ilvl w:val="0"/>
                <w:numId w:val="3"/>
              </w:numPr>
              <w:spacing w:before="120" w:after="120"/>
              <w:rPr>
                <w:rFonts w:ascii="Calibri" w:hAnsi="Calibri" w:cs="Arial"/>
                <w:sz w:val="22"/>
                <w:szCs w:val="22"/>
                <w:lang w:eastAsia="en-GB"/>
              </w:rPr>
            </w:pPr>
            <w:r>
              <w:rPr>
                <w:rFonts w:ascii="Calibri" w:hAnsi="Calibri" w:cs="Arial"/>
                <w:sz w:val="22"/>
                <w:szCs w:val="22"/>
                <w:lang w:eastAsia="en-GB"/>
              </w:rPr>
              <w:t xml:space="preserve">Interact and cooperate with all Trust employees. This will include Managing Individual Performance of assigned staff, </w:t>
            </w:r>
            <w:proofErr w:type="gramStart"/>
            <w:r>
              <w:rPr>
                <w:rFonts w:ascii="Calibri" w:hAnsi="Calibri" w:cs="Arial"/>
                <w:sz w:val="22"/>
                <w:szCs w:val="22"/>
                <w:lang w:eastAsia="en-GB"/>
              </w:rPr>
              <w:t>volunteers</w:t>
            </w:r>
            <w:proofErr w:type="gramEnd"/>
            <w:r>
              <w:rPr>
                <w:rFonts w:ascii="Calibri" w:hAnsi="Calibri" w:cs="Arial"/>
                <w:sz w:val="22"/>
                <w:szCs w:val="22"/>
                <w:lang w:eastAsia="en-GB"/>
              </w:rPr>
              <w:t xml:space="preserve"> and researchers as appropriate and developing direct reports in line with the Trust’s values and with its Managing Individual Performance scheme.</w:t>
            </w:r>
          </w:p>
          <w:p w14:paraId="0AA28DFD" w14:textId="77777777" w:rsidR="00F05B19" w:rsidRDefault="00F05B19" w:rsidP="00F05B19">
            <w:pPr>
              <w:numPr>
                <w:ilvl w:val="0"/>
                <w:numId w:val="3"/>
              </w:numPr>
              <w:spacing w:before="120" w:after="120"/>
              <w:rPr>
                <w:rFonts w:ascii="Calibri" w:hAnsi="Calibri" w:cs="Arial"/>
                <w:sz w:val="22"/>
                <w:szCs w:val="22"/>
                <w:lang w:eastAsia="en-GB"/>
              </w:rPr>
            </w:pPr>
            <w:r>
              <w:rPr>
                <w:rFonts w:ascii="Calibri" w:hAnsi="Calibri" w:cs="Arial"/>
                <w:sz w:val="22"/>
                <w:szCs w:val="22"/>
                <w:lang w:eastAsia="en-GB"/>
              </w:rPr>
              <w:t>Contribute effectively to the leadership and management of Derby Museums and ensure that the trust is working effectively both internally and with external partners.</w:t>
            </w:r>
          </w:p>
          <w:p w14:paraId="192DE5E6" w14:textId="77777777" w:rsidR="00F05B19" w:rsidRDefault="00F05B19" w:rsidP="00F05B19">
            <w:pPr>
              <w:numPr>
                <w:ilvl w:val="0"/>
                <w:numId w:val="3"/>
              </w:numPr>
              <w:spacing w:before="120" w:after="120"/>
              <w:rPr>
                <w:rFonts w:ascii="Calibri" w:hAnsi="Calibri" w:cs="Arial"/>
                <w:sz w:val="22"/>
                <w:szCs w:val="22"/>
                <w:lang w:eastAsia="en-GB"/>
              </w:rPr>
            </w:pPr>
            <w:r>
              <w:rPr>
                <w:rFonts w:ascii="Calibri" w:hAnsi="Calibri" w:cs="Arial"/>
                <w:sz w:val="22"/>
                <w:szCs w:val="22"/>
                <w:lang w:eastAsia="en-GB"/>
              </w:rPr>
              <w:t xml:space="preserve">Ensure that the principles of inclusivity and equality are evident in your behaviour and work with your colleagues, our </w:t>
            </w:r>
            <w:proofErr w:type="gramStart"/>
            <w:r>
              <w:rPr>
                <w:rFonts w:ascii="Calibri" w:hAnsi="Calibri" w:cs="Arial"/>
                <w:sz w:val="22"/>
                <w:szCs w:val="22"/>
                <w:lang w:eastAsia="en-GB"/>
              </w:rPr>
              <w:t>users</w:t>
            </w:r>
            <w:proofErr w:type="gramEnd"/>
            <w:r>
              <w:rPr>
                <w:rFonts w:ascii="Calibri" w:hAnsi="Calibri" w:cs="Arial"/>
                <w:sz w:val="22"/>
                <w:szCs w:val="22"/>
                <w:lang w:eastAsia="en-GB"/>
              </w:rPr>
              <w:t xml:space="preserve"> and communities.</w:t>
            </w:r>
          </w:p>
          <w:p w14:paraId="10D96ADF" w14:textId="77777777" w:rsidR="00F05B19" w:rsidRDefault="00F05B19" w:rsidP="00F05B19">
            <w:pPr>
              <w:numPr>
                <w:ilvl w:val="0"/>
                <w:numId w:val="3"/>
              </w:numPr>
              <w:spacing w:before="120" w:after="120"/>
              <w:rPr>
                <w:rFonts w:ascii="Calibri" w:hAnsi="Calibri" w:cs="Arial"/>
                <w:sz w:val="22"/>
                <w:szCs w:val="22"/>
                <w:lang w:eastAsia="en-GB"/>
              </w:rPr>
            </w:pPr>
            <w:r>
              <w:rPr>
                <w:rFonts w:ascii="Calibri" w:hAnsi="Calibri" w:cs="Arial"/>
                <w:sz w:val="22"/>
                <w:szCs w:val="22"/>
                <w:lang w:eastAsia="en-GB"/>
              </w:rPr>
              <w:t>Make best use of technology in the development and delivery of all organisational functions.</w:t>
            </w:r>
          </w:p>
          <w:p w14:paraId="7FE596F8" w14:textId="77777777" w:rsidR="00F05B19" w:rsidRDefault="00F05B19" w:rsidP="00F05B19">
            <w:pPr>
              <w:numPr>
                <w:ilvl w:val="0"/>
                <w:numId w:val="3"/>
              </w:numPr>
              <w:spacing w:before="120" w:after="120"/>
              <w:rPr>
                <w:rFonts w:ascii="Calibri" w:hAnsi="Calibri" w:cs="Arial"/>
                <w:sz w:val="22"/>
                <w:szCs w:val="22"/>
                <w:lang w:eastAsia="en-GB"/>
              </w:rPr>
            </w:pPr>
            <w:r>
              <w:rPr>
                <w:rFonts w:ascii="Calibri" w:hAnsi="Calibri" w:cs="Arial"/>
                <w:sz w:val="22"/>
                <w:szCs w:val="22"/>
                <w:lang w:eastAsia="en-GB"/>
              </w:rPr>
              <w:lastRenderedPageBreak/>
              <w:t xml:space="preserve">Prioritise communication and promotion of Derby Museums, its </w:t>
            </w:r>
            <w:proofErr w:type="gramStart"/>
            <w:r>
              <w:rPr>
                <w:rFonts w:ascii="Calibri" w:hAnsi="Calibri" w:cs="Arial"/>
                <w:sz w:val="22"/>
                <w:szCs w:val="22"/>
                <w:lang w:eastAsia="en-GB"/>
              </w:rPr>
              <w:t>values</w:t>
            </w:r>
            <w:proofErr w:type="gramEnd"/>
            <w:r>
              <w:rPr>
                <w:rFonts w:ascii="Calibri" w:hAnsi="Calibri" w:cs="Arial"/>
                <w:sz w:val="22"/>
                <w:szCs w:val="22"/>
                <w:lang w:eastAsia="en-GB"/>
              </w:rPr>
              <w:t xml:space="preserve"> and its services, participating in Marketing and PR activity coordinated by the Marketing team. </w:t>
            </w:r>
          </w:p>
          <w:p w14:paraId="25DD9D82" w14:textId="77777777" w:rsidR="00F05B19" w:rsidRDefault="00F05B19" w:rsidP="00F05B19">
            <w:pPr>
              <w:numPr>
                <w:ilvl w:val="0"/>
                <w:numId w:val="3"/>
              </w:numPr>
              <w:spacing w:before="120" w:after="120"/>
              <w:rPr>
                <w:rFonts w:ascii="Calibri" w:hAnsi="Calibri" w:cs="Arial"/>
                <w:sz w:val="22"/>
                <w:szCs w:val="22"/>
                <w:lang w:eastAsia="en-GB"/>
              </w:rPr>
            </w:pPr>
            <w:r>
              <w:rPr>
                <w:rFonts w:ascii="Calibri" w:hAnsi="Calibri" w:cs="Arial"/>
                <w:sz w:val="22"/>
                <w:szCs w:val="22"/>
                <w:lang w:eastAsia="en-GB"/>
              </w:rPr>
              <w:t>Work at times and occasions appropriate to the needs and leisure times of visitors.</w:t>
            </w:r>
          </w:p>
          <w:p w14:paraId="41F04FFB" w14:textId="77777777" w:rsidR="00F05B19" w:rsidRDefault="00F05B19" w:rsidP="00F05B19">
            <w:pPr>
              <w:numPr>
                <w:ilvl w:val="0"/>
                <w:numId w:val="3"/>
              </w:numPr>
              <w:spacing w:before="120" w:after="120"/>
              <w:rPr>
                <w:rFonts w:ascii="Calibri" w:hAnsi="Calibri" w:cs="Arial"/>
                <w:sz w:val="22"/>
                <w:szCs w:val="22"/>
                <w:lang w:eastAsia="en-GB"/>
              </w:rPr>
            </w:pPr>
            <w:r>
              <w:rPr>
                <w:rFonts w:ascii="Calibri" w:hAnsi="Calibri" w:cs="Arial"/>
                <w:sz w:val="22"/>
                <w:szCs w:val="22"/>
                <w:lang w:eastAsia="en-GB"/>
              </w:rPr>
              <w:t xml:space="preserve">Actively participate in the wider life of Derby Museums contributing to inter-disciplinary teamwork and projects, updating systems and </w:t>
            </w:r>
            <w:proofErr w:type="gramStart"/>
            <w:r>
              <w:rPr>
                <w:rFonts w:ascii="Calibri" w:hAnsi="Calibri" w:cs="Arial"/>
                <w:sz w:val="22"/>
                <w:szCs w:val="22"/>
                <w:lang w:eastAsia="en-GB"/>
              </w:rPr>
              <w:t>processes</w:t>
            </w:r>
            <w:proofErr w:type="gramEnd"/>
            <w:r>
              <w:rPr>
                <w:rFonts w:ascii="Calibri" w:hAnsi="Calibri" w:cs="Arial"/>
                <w:sz w:val="22"/>
                <w:szCs w:val="22"/>
                <w:lang w:eastAsia="en-GB"/>
              </w:rPr>
              <w:t xml:space="preserve"> and undertaking other duties as requested.</w:t>
            </w:r>
          </w:p>
          <w:p w14:paraId="3B391C29" w14:textId="77777777" w:rsidR="00B87A95" w:rsidRPr="00B87A95" w:rsidRDefault="00F05B19" w:rsidP="00F05B19">
            <w:pPr>
              <w:numPr>
                <w:ilvl w:val="0"/>
                <w:numId w:val="3"/>
              </w:numPr>
              <w:spacing w:before="120" w:after="120"/>
              <w:rPr>
                <w:rFonts w:ascii="Calibri" w:hAnsi="Calibri"/>
                <w:sz w:val="22"/>
                <w:szCs w:val="22"/>
              </w:rPr>
            </w:pPr>
            <w:r>
              <w:rPr>
                <w:rFonts w:ascii="Calibri" w:hAnsi="Calibri" w:cs="Arial"/>
                <w:sz w:val="22"/>
                <w:szCs w:val="22"/>
                <w:lang w:eastAsia="en-GB"/>
              </w:rPr>
              <w:t xml:space="preserve">Be responsible for your own personal &amp; professional development, ensuring compliance with all Trust policies including Customer Care, the Health and Safety at Work Act 1974, the Trust’s health, </w:t>
            </w:r>
            <w:proofErr w:type="gramStart"/>
            <w:r>
              <w:rPr>
                <w:rFonts w:ascii="Calibri" w:hAnsi="Calibri" w:cs="Arial"/>
                <w:sz w:val="22"/>
                <w:szCs w:val="22"/>
                <w:lang w:eastAsia="en-GB"/>
              </w:rPr>
              <w:t>safety</w:t>
            </w:r>
            <w:proofErr w:type="gramEnd"/>
            <w:r>
              <w:rPr>
                <w:rFonts w:ascii="Calibri" w:hAnsi="Calibri" w:cs="Arial"/>
                <w:sz w:val="22"/>
                <w:szCs w:val="22"/>
                <w:lang w:eastAsia="en-GB"/>
              </w:rPr>
              <w:t xml:space="preserve"> and security arrangements plus Financial and Procurement Standing Orders.</w:t>
            </w:r>
          </w:p>
        </w:tc>
      </w:tr>
    </w:tbl>
    <w:p w14:paraId="515473D0" w14:textId="77777777" w:rsidR="00B87A95" w:rsidRPr="00B87A95" w:rsidRDefault="00B87A95" w:rsidP="00B87A95">
      <w:pPr>
        <w:spacing w:before="120" w:after="120"/>
        <w:jc w:val="right"/>
        <w:rPr>
          <w:rFonts w:ascii="Calibri" w:hAnsi="Calibri"/>
          <w:b/>
          <w:color w:val="000080"/>
          <w:sz w:val="32"/>
        </w:rPr>
      </w:pPr>
    </w:p>
    <w:p w14:paraId="2FEBC835" w14:textId="77777777" w:rsidR="00B87A95" w:rsidRPr="00B87A95" w:rsidRDefault="00B87A95" w:rsidP="00B87A95">
      <w:pPr>
        <w:rPr>
          <w:rFonts w:ascii="Calibri" w:hAnsi="Calibri"/>
          <w:sz w:val="22"/>
          <w:szCs w:val="22"/>
        </w:rPr>
      </w:pPr>
      <w:r w:rsidRPr="00B87A95">
        <w:rPr>
          <w:rFonts w:ascii="Calibri" w:hAnsi="Calibri"/>
          <w:b/>
          <w:sz w:val="22"/>
          <w:szCs w:val="22"/>
        </w:rPr>
        <w:t>FOR COMPLETION BY SUCCESSFUL CANDIDATE</w:t>
      </w:r>
    </w:p>
    <w:p w14:paraId="036C6456" w14:textId="77777777" w:rsidR="00B87A95" w:rsidRPr="00B87A95" w:rsidRDefault="00B87A95" w:rsidP="00B87A95">
      <w:pPr>
        <w:rPr>
          <w:rFonts w:ascii="Arial" w:hAnsi="Arial" w:cs="Arial"/>
        </w:rPr>
      </w:pPr>
      <w:r w:rsidRPr="00B87A95">
        <w:rPr>
          <w:rFonts w:ascii="Arial" w:hAnsi="Arial"/>
          <w:sz w:val="22"/>
          <w:szCs w:val="22"/>
        </w:rPr>
        <w:t xml:space="preserve"> </w:t>
      </w:r>
    </w:p>
    <w:p w14:paraId="7051EADD" w14:textId="77777777" w:rsidR="00B87A95" w:rsidRPr="00B87A95" w:rsidRDefault="00B87A95" w:rsidP="00056F18">
      <w:pPr>
        <w:pBdr>
          <w:top w:val="single" w:sz="6" w:space="1" w:color="auto"/>
          <w:left w:val="single" w:sz="6" w:space="1" w:color="auto"/>
          <w:bottom w:val="single" w:sz="6" w:space="1" w:color="auto"/>
          <w:right w:val="single" w:sz="6" w:space="14" w:color="auto"/>
        </w:pBdr>
        <w:ind w:right="-64"/>
        <w:rPr>
          <w:rFonts w:ascii="Calibri" w:hAnsi="Calibri"/>
          <w:sz w:val="22"/>
          <w:szCs w:val="22"/>
        </w:rPr>
      </w:pPr>
      <w:r w:rsidRPr="00B87A95">
        <w:rPr>
          <w:rFonts w:ascii="Calibri" w:hAnsi="Calibri"/>
          <w:sz w:val="22"/>
          <w:szCs w:val="22"/>
        </w:rPr>
        <w:t>I acknowledge that I have received a copy of this job description and accept that the responsibilities of the post are as indicated.</w:t>
      </w:r>
    </w:p>
    <w:p w14:paraId="11AC2643" w14:textId="77777777" w:rsidR="00B87A95" w:rsidRPr="00B87A95" w:rsidRDefault="00B87A95" w:rsidP="00056F18">
      <w:pPr>
        <w:pBdr>
          <w:top w:val="single" w:sz="6" w:space="1" w:color="auto"/>
          <w:left w:val="single" w:sz="6" w:space="1" w:color="auto"/>
          <w:bottom w:val="single" w:sz="6" w:space="1" w:color="auto"/>
          <w:right w:val="single" w:sz="6" w:space="14" w:color="auto"/>
        </w:pBdr>
        <w:ind w:right="-64"/>
        <w:rPr>
          <w:rFonts w:ascii="Arial" w:hAnsi="Arial"/>
        </w:rPr>
      </w:pPr>
    </w:p>
    <w:p w14:paraId="14448320" w14:textId="77777777" w:rsidR="00B87A95" w:rsidRPr="00B87A95" w:rsidRDefault="00B87A95" w:rsidP="00056F18">
      <w:pPr>
        <w:pBdr>
          <w:top w:val="single" w:sz="6" w:space="1" w:color="auto"/>
          <w:left w:val="single" w:sz="6" w:space="1" w:color="auto"/>
          <w:bottom w:val="single" w:sz="6" w:space="1" w:color="auto"/>
          <w:right w:val="single" w:sz="6" w:space="14" w:color="auto"/>
        </w:pBdr>
        <w:ind w:right="-64"/>
        <w:rPr>
          <w:rFonts w:ascii="Calibri" w:hAnsi="Calibri"/>
          <w:sz w:val="22"/>
          <w:szCs w:val="22"/>
        </w:rPr>
      </w:pPr>
      <w:r w:rsidRPr="00B87A95">
        <w:rPr>
          <w:rFonts w:ascii="Calibri" w:hAnsi="Calibri"/>
          <w:sz w:val="22"/>
          <w:szCs w:val="22"/>
        </w:rPr>
        <w:t xml:space="preserve"> Signature...........................................................     Date..................................</w:t>
      </w:r>
    </w:p>
    <w:p w14:paraId="2367319A" w14:textId="77777777" w:rsidR="00B87A95" w:rsidRPr="00B87A95" w:rsidRDefault="00B87A95" w:rsidP="00B87A95">
      <w:pPr>
        <w:rPr>
          <w:rFonts w:ascii="Calibri" w:hAnsi="Calibri"/>
          <w:sz w:val="22"/>
          <w:szCs w:val="22"/>
        </w:rPr>
      </w:pPr>
    </w:p>
    <w:p w14:paraId="48E6A5A8" w14:textId="77777777" w:rsidR="00CF4920" w:rsidRDefault="00CF4920" w:rsidP="00B87A95">
      <w:pPr>
        <w:rPr>
          <w:rFonts w:ascii="Calibri" w:hAnsi="Calibri"/>
          <w:sz w:val="22"/>
          <w:szCs w:val="22"/>
        </w:rPr>
      </w:pPr>
    </w:p>
    <w:p w14:paraId="536DE729" w14:textId="77777777" w:rsidR="00CF4920" w:rsidRDefault="00CF4920" w:rsidP="00B87A95">
      <w:pPr>
        <w:rPr>
          <w:rFonts w:ascii="Calibri" w:hAnsi="Calibri"/>
          <w:sz w:val="22"/>
          <w:szCs w:val="22"/>
        </w:rPr>
      </w:pPr>
    </w:p>
    <w:p w14:paraId="3A49F486" w14:textId="77777777" w:rsidR="00CF4920" w:rsidRDefault="00CF4920" w:rsidP="00B87A95">
      <w:pPr>
        <w:rPr>
          <w:rFonts w:ascii="Calibri" w:hAnsi="Calibri"/>
          <w:sz w:val="22"/>
          <w:szCs w:val="22"/>
        </w:rPr>
      </w:pPr>
    </w:p>
    <w:p w14:paraId="42369059" w14:textId="5FE8E64A" w:rsidR="00B87A95" w:rsidRPr="00B87A95" w:rsidRDefault="00B87A95" w:rsidP="00B87A95">
      <w:pPr>
        <w:rPr>
          <w:rFonts w:ascii="Calibri" w:hAnsi="Calibri"/>
          <w:sz w:val="22"/>
          <w:szCs w:val="22"/>
        </w:rPr>
      </w:pPr>
      <w:r w:rsidRPr="00B87A95">
        <w:rPr>
          <w:rFonts w:ascii="Calibri" w:hAnsi="Calibri"/>
          <w:sz w:val="22"/>
          <w:szCs w:val="22"/>
        </w:rPr>
        <w:t>Date created / updated</w:t>
      </w:r>
      <w:r w:rsidR="00894548">
        <w:rPr>
          <w:rFonts w:ascii="Calibri" w:hAnsi="Calibri"/>
          <w:sz w:val="22"/>
          <w:szCs w:val="22"/>
        </w:rPr>
        <w:t xml:space="preserve"> </w:t>
      </w:r>
      <w:r w:rsidR="005A61C1">
        <w:rPr>
          <w:rFonts w:ascii="Calibri" w:hAnsi="Calibri"/>
          <w:sz w:val="22"/>
          <w:szCs w:val="22"/>
        </w:rPr>
        <w:t>August</w:t>
      </w:r>
      <w:r w:rsidR="007031E8">
        <w:rPr>
          <w:rFonts w:ascii="Calibri" w:hAnsi="Calibri"/>
          <w:sz w:val="22"/>
          <w:szCs w:val="22"/>
        </w:rPr>
        <w:t xml:space="preserve"> 2021</w:t>
      </w:r>
    </w:p>
    <w:p w14:paraId="424C6DBD" w14:textId="77777777" w:rsidR="00B546E5" w:rsidRDefault="00B546E5" w:rsidP="00B87A95">
      <w:pPr>
        <w:spacing w:before="120" w:after="120"/>
        <w:jc w:val="right"/>
        <w:rPr>
          <w:rFonts w:ascii="Calibri" w:hAnsi="Calibri"/>
          <w:b/>
          <w:color w:val="000080"/>
          <w:sz w:val="32"/>
        </w:rPr>
      </w:pPr>
    </w:p>
    <w:p w14:paraId="091AC979" w14:textId="77777777" w:rsidR="00B546E5" w:rsidRDefault="00B546E5" w:rsidP="00B87A95">
      <w:pPr>
        <w:spacing w:before="120" w:after="120"/>
        <w:jc w:val="right"/>
        <w:rPr>
          <w:rFonts w:ascii="Calibri" w:hAnsi="Calibri"/>
          <w:b/>
          <w:color w:val="1F497D" w:themeColor="text2"/>
          <w:sz w:val="32"/>
        </w:rPr>
      </w:pPr>
    </w:p>
    <w:p w14:paraId="63AFEA51" w14:textId="77777777" w:rsidR="00894548" w:rsidRDefault="00894548" w:rsidP="00B87A95">
      <w:pPr>
        <w:spacing w:before="120" w:after="120"/>
        <w:jc w:val="right"/>
        <w:rPr>
          <w:rFonts w:ascii="Calibri" w:hAnsi="Calibri"/>
          <w:b/>
          <w:color w:val="1F497D" w:themeColor="text2"/>
          <w:sz w:val="32"/>
        </w:rPr>
      </w:pPr>
    </w:p>
    <w:p w14:paraId="6EBD0A94" w14:textId="77777777" w:rsidR="00894548" w:rsidRDefault="00894548" w:rsidP="00B87A95">
      <w:pPr>
        <w:spacing w:before="120" w:after="120"/>
        <w:jc w:val="right"/>
        <w:rPr>
          <w:rFonts w:ascii="Calibri" w:hAnsi="Calibri"/>
          <w:b/>
          <w:color w:val="1F497D" w:themeColor="text2"/>
          <w:sz w:val="32"/>
        </w:rPr>
      </w:pPr>
    </w:p>
    <w:p w14:paraId="654BB1D8" w14:textId="77777777" w:rsidR="00894548" w:rsidRDefault="00894548" w:rsidP="00B87A95">
      <w:pPr>
        <w:spacing w:before="120" w:after="120"/>
        <w:jc w:val="right"/>
        <w:rPr>
          <w:rFonts w:ascii="Calibri" w:hAnsi="Calibri"/>
          <w:b/>
          <w:color w:val="1F497D" w:themeColor="text2"/>
          <w:sz w:val="32"/>
        </w:rPr>
      </w:pPr>
    </w:p>
    <w:p w14:paraId="23F2A2D5" w14:textId="77777777" w:rsidR="00894548" w:rsidRDefault="00894548" w:rsidP="00B87A95">
      <w:pPr>
        <w:spacing w:before="120" w:after="120"/>
        <w:jc w:val="right"/>
        <w:rPr>
          <w:rFonts w:ascii="Calibri" w:hAnsi="Calibri"/>
          <w:b/>
          <w:color w:val="1F497D" w:themeColor="text2"/>
          <w:sz w:val="32"/>
        </w:rPr>
      </w:pPr>
    </w:p>
    <w:p w14:paraId="2E5D866B" w14:textId="77777777" w:rsidR="00894548" w:rsidRDefault="00894548" w:rsidP="00B87A95">
      <w:pPr>
        <w:spacing w:before="120" w:after="120"/>
        <w:jc w:val="right"/>
        <w:rPr>
          <w:rFonts w:ascii="Calibri" w:hAnsi="Calibri"/>
          <w:b/>
          <w:color w:val="1F497D" w:themeColor="text2"/>
          <w:sz w:val="32"/>
        </w:rPr>
      </w:pPr>
    </w:p>
    <w:p w14:paraId="54FA83D2" w14:textId="77777777" w:rsidR="00894548" w:rsidRDefault="00894548" w:rsidP="00B87A95">
      <w:pPr>
        <w:spacing w:before="120" w:after="120"/>
        <w:jc w:val="right"/>
        <w:rPr>
          <w:rFonts w:ascii="Calibri" w:hAnsi="Calibri"/>
          <w:b/>
          <w:color w:val="1F497D" w:themeColor="text2"/>
          <w:sz w:val="32"/>
        </w:rPr>
      </w:pPr>
    </w:p>
    <w:p w14:paraId="299FFE09" w14:textId="77777777" w:rsidR="00894548" w:rsidRDefault="00894548" w:rsidP="00B87A95">
      <w:pPr>
        <w:spacing w:before="120" w:after="120"/>
        <w:jc w:val="right"/>
        <w:rPr>
          <w:rFonts w:ascii="Calibri" w:hAnsi="Calibri"/>
          <w:b/>
          <w:color w:val="1F497D" w:themeColor="text2"/>
          <w:sz w:val="32"/>
        </w:rPr>
      </w:pPr>
    </w:p>
    <w:p w14:paraId="79E16493" w14:textId="77777777" w:rsidR="00894548" w:rsidRDefault="00894548" w:rsidP="00B87A95">
      <w:pPr>
        <w:spacing w:before="120" w:after="120"/>
        <w:jc w:val="right"/>
        <w:rPr>
          <w:rFonts w:ascii="Calibri" w:hAnsi="Calibri"/>
          <w:b/>
          <w:color w:val="1F497D" w:themeColor="text2"/>
          <w:sz w:val="32"/>
        </w:rPr>
      </w:pPr>
    </w:p>
    <w:p w14:paraId="56DC5C47" w14:textId="77777777" w:rsidR="00894548" w:rsidRDefault="00894548" w:rsidP="00B87A95">
      <w:pPr>
        <w:spacing w:before="120" w:after="120"/>
        <w:jc w:val="right"/>
        <w:rPr>
          <w:rFonts w:ascii="Calibri" w:hAnsi="Calibri"/>
          <w:b/>
          <w:color w:val="1F497D" w:themeColor="text2"/>
          <w:sz w:val="32"/>
        </w:rPr>
      </w:pPr>
    </w:p>
    <w:p w14:paraId="5ECCF9D1" w14:textId="77777777" w:rsidR="00894548" w:rsidRDefault="00894548" w:rsidP="00B87A95">
      <w:pPr>
        <w:spacing w:before="120" w:after="120"/>
        <w:jc w:val="right"/>
        <w:rPr>
          <w:rFonts w:ascii="Calibri" w:hAnsi="Calibri"/>
          <w:b/>
          <w:color w:val="1F497D" w:themeColor="text2"/>
          <w:sz w:val="32"/>
        </w:rPr>
      </w:pPr>
    </w:p>
    <w:p w14:paraId="7898A196" w14:textId="77777777" w:rsidR="00894548" w:rsidRDefault="00894548" w:rsidP="00B87A95">
      <w:pPr>
        <w:spacing w:before="120" w:after="120"/>
        <w:jc w:val="right"/>
        <w:rPr>
          <w:rFonts w:ascii="Calibri" w:hAnsi="Calibri"/>
          <w:b/>
          <w:color w:val="1F497D" w:themeColor="text2"/>
          <w:sz w:val="32"/>
        </w:rPr>
      </w:pPr>
    </w:p>
    <w:p w14:paraId="127BEF75" w14:textId="77777777" w:rsidR="00894548" w:rsidRDefault="00894548" w:rsidP="00FC349B">
      <w:pPr>
        <w:spacing w:before="120" w:after="120"/>
        <w:rPr>
          <w:rFonts w:ascii="Calibri" w:hAnsi="Calibri"/>
          <w:b/>
          <w:color w:val="1F497D" w:themeColor="text2"/>
          <w:sz w:val="32"/>
        </w:rPr>
      </w:pPr>
    </w:p>
    <w:p w14:paraId="379E07A3" w14:textId="77777777" w:rsidR="00B87A95" w:rsidRPr="006142F9" w:rsidRDefault="00B87A95" w:rsidP="00B87A95">
      <w:pPr>
        <w:spacing w:before="120" w:after="120"/>
        <w:jc w:val="right"/>
        <w:rPr>
          <w:rFonts w:ascii="Calibri" w:hAnsi="Calibri"/>
          <w:b/>
          <w:color w:val="1F497D" w:themeColor="text2"/>
          <w:sz w:val="32"/>
        </w:rPr>
      </w:pPr>
      <w:r w:rsidRPr="006142F9">
        <w:rPr>
          <w:rFonts w:ascii="Calibri" w:hAnsi="Calibri"/>
          <w:b/>
          <w:color w:val="1F497D" w:themeColor="text2"/>
          <w:sz w:val="32"/>
        </w:rPr>
        <w:lastRenderedPageBreak/>
        <w:t xml:space="preserve">Person Specification:  </w:t>
      </w:r>
    </w:p>
    <w:p w14:paraId="4497D188" w14:textId="3939FEBC" w:rsidR="00B87A95" w:rsidRPr="006142F9" w:rsidRDefault="009079B8" w:rsidP="00B87A95">
      <w:pPr>
        <w:spacing w:before="60" w:after="60"/>
        <w:jc w:val="right"/>
        <w:rPr>
          <w:rFonts w:ascii="Calibri" w:hAnsi="Calibri"/>
          <w:color w:val="1F497D" w:themeColor="text2"/>
          <w:sz w:val="22"/>
        </w:rPr>
      </w:pPr>
      <w:r>
        <w:rPr>
          <w:rFonts w:ascii="Calibri" w:hAnsi="Calibri"/>
          <w:b/>
          <w:color w:val="1F497D" w:themeColor="text2"/>
          <w:sz w:val="32"/>
        </w:rPr>
        <w:t>Formal Learning Programmer</w:t>
      </w:r>
    </w:p>
    <w:p w14:paraId="0F4E15AB" w14:textId="77777777" w:rsidR="00B87A95" w:rsidRPr="00B87A95" w:rsidRDefault="00B87A95" w:rsidP="00B87A95">
      <w:pPr>
        <w:rPr>
          <w:rFonts w:ascii="Calibri" w:hAnsi="Calibri"/>
          <w:sz w:val="20"/>
          <w:szCs w:val="20"/>
        </w:rPr>
      </w:pPr>
      <w:r w:rsidRPr="00B87A95">
        <w:rPr>
          <w:rFonts w:ascii="Calibri" w:hAnsi="Calibri"/>
          <w:sz w:val="20"/>
          <w:szCs w:val="20"/>
        </w:rPr>
        <w:t xml:space="preserve">Short-listing and selection will be based on the criteria set out here.  Do make sure that your application fully demonstrates how you satisfy the points listed, drawing on your personal and work experience, </w:t>
      </w:r>
      <w:proofErr w:type="gramStart"/>
      <w:r w:rsidRPr="00B87A95">
        <w:rPr>
          <w:rFonts w:ascii="Calibri" w:hAnsi="Calibri"/>
          <w:sz w:val="20"/>
          <w:szCs w:val="20"/>
        </w:rPr>
        <w:t>education</w:t>
      </w:r>
      <w:proofErr w:type="gramEnd"/>
      <w:r w:rsidRPr="00B87A95">
        <w:rPr>
          <w:rFonts w:ascii="Calibri" w:hAnsi="Calibri"/>
          <w:sz w:val="20"/>
          <w:szCs w:val="20"/>
        </w:rPr>
        <w:t xml:space="preserve"> and training.</w:t>
      </w:r>
    </w:p>
    <w:p w14:paraId="41A1EAA2" w14:textId="77777777" w:rsidR="00B87A95" w:rsidRPr="00B87A95" w:rsidRDefault="00B87A95" w:rsidP="00B87A95">
      <w:pPr>
        <w:rPr>
          <w:rFonts w:ascii="Calibri" w:hAnsi="Calibri"/>
        </w:rPr>
      </w:pPr>
    </w:p>
    <w:tbl>
      <w:tblPr>
        <w:tblW w:w="9464"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Look w:val="0000" w:firstRow="0" w:lastRow="0" w:firstColumn="0" w:lastColumn="0" w:noHBand="0" w:noVBand="0"/>
      </w:tblPr>
      <w:tblGrid>
        <w:gridCol w:w="5635"/>
        <w:gridCol w:w="1842"/>
        <w:gridCol w:w="1987"/>
      </w:tblGrid>
      <w:tr w:rsidR="00B87A95" w:rsidRPr="00B87A95" w14:paraId="391566A5" w14:textId="77777777" w:rsidTr="00FC349B">
        <w:trPr>
          <w:tblHeader/>
        </w:trPr>
        <w:tc>
          <w:tcPr>
            <w:tcW w:w="5635" w:type="dxa"/>
            <w:shd w:val="pct20" w:color="auto" w:fill="auto"/>
          </w:tcPr>
          <w:p w14:paraId="7BB31473" w14:textId="77777777" w:rsidR="00B87A95" w:rsidRPr="00056F18" w:rsidRDefault="00B87A95" w:rsidP="00B87A95">
            <w:pPr>
              <w:tabs>
                <w:tab w:val="left" w:pos="360"/>
              </w:tabs>
              <w:spacing w:before="120" w:after="120"/>
              <w:rPr>
                <w:rFonts w:ascii="Calibri" w:hAnsi="Calibri"/>
                <w:b/>
                <w:color w:val="1F497D" w:themeColor="text2"/>
                <w:sz w:val="20"/>
                <w:szCs w:val="20"/>
              </w:rPr>
            </w:pPr>
            <w:r w:rsidRPr="00056F18">
              <w:rPr>
                <w:rFonts w:ascii="Calibri" w:hAnsi="Calibri"/>
                <w:b/>
                <w:color w:val="1F497D" w:themeColor="text2"/>
                <w:sz w:val="20"/>
                <w:szCs w:val="20"/>
              </w:rPr>
              <w:t>Qualities</w:t>
            </w:r>
          </w:p>
        </w:tc>
        <w:tc>
          <w:tcPr>
            <w:tcW w:w="1842" w:type="dxa"/>
            <w:shd w:val="pct20" w:color="auto" w:fill="auto"/>
          </w:tcPr>
          <w:p w14:paraId="20248A8C" w14:textId="77777777" w:rsidR="00B87A95" w:rsidRPr="00056F18" w:rsidRDefault="00B87A95" w:rsidP="00B87A95">
            <w:pPr>
              <w:tabs>
                <w:tab w:val="right" w:pos="3031"/>
              </w:tabs>
              <w:spacing w:before="120" w:after="120"/>
              <w:rPr>
                <w:rFonts w:ascii="Calibri" w:hAnsi="Calibri"/>
                <w:b/>
                <w:color w:val="1F497D" w:themeColor="text2"/>
                <w:sz w:val="20"/>
                <w:szCs w:val="20"/>
              </w:rPr>
            </w:pPr>
            <w:r w:rsidRPr="00056F18">
              <w:rPr>
                <w:rFonts w:ascii="Calibri" w:hAnsi="Calibri"/>
                <w:b/>
                <w:color w:val="1F497D" w:themeColor="text2"/>
                <w:sz w:val="20"/>
                <w:szCs w:val="20"/>
              </w:rPr>
              <w:t>Essential (E)</w:t>
            </w:r>
          </w:p>
          <w:p w14:paraId="34E3DF9F" w14:textId="77777777" w:rsidR="00B87A95" w:rsidRPr="00056F18" w:rsidRDefault="00B87A95" w:rsidP="00B87A95">
            <w:pPr>
              <w:tabs>
                <w:tab w:val="right" w:pos="3031"/>
              </w:tabs>
              <w:spacing w:before="120" w:after="120"/>
              <w:rPr>
                <w:rFonts w:ascii="Calibri" w:hAnsi="Calibri"/>
                <w:color w:val="1F497D" w:themeColor="text2"/>
                <w:sz w:val="20"/>
                <w:szCs w:val="20"/>
              </w:rPr>
            </w:pPr>
            <w:r w:rsidRPr="00056F18">
              <w:rPr>
                <w:rFonts w:ascii="Calibri" w:hAnsi="Calibri"/>
                <w:b/>
                <w:color w:val="1F497D" w:themeColor="text2"/>
                <w:sz w:val="20"/>
                <w:szCs w:val="20"/>
              </w:rPr>
              <w:t>Desirable (D)</w:t>
            </w:r>
          </w:p>
        </w:tc>
        <w:tc>
          <w:tcPr>
            <w:tcW w:w="1987" w:type="dxa"/>
            <w:shd w:val="pct20" w:color="auto" w:fill="auto"/>
          </w:tcPr>
          <w:p w14:paraId="2506AA89" w14:textId="77777777" w:rsidR="00B87A95" w:rsidRPr="00056F18" w:rsidRDefault="00B87A95" w:rsidP="00B87A95">
            <w:pPr>
              <w:tabs>
                <w:tab w:val="right" w:pos="2983"/>
              </w:tabs>
              <w:spacing w:before="120" w:after="120"/>
              <w:rPr>
                <w:rFonts w:ascii="Calibri" w:hAnsi="Calibri"/>
                <w:b/>
                <w:color w:val="1F497D" w:themeColor="text2"/>
                <w:sz w:val="20"/>
                <w:szCs w:val="20"/>
              </w:rPr>
            </w:pPr>
            <w:r w:rsidRPr="00056F18">
              <w:rPr>
                <w:rFonts w:ascii="Calibri" w:hAnsi="Calibri"/>
                <w:b/>
                <w:color w:val="1F497D" w:themeColor="text2"/>
                <w:sz w:val="20"/>
                <w:szCs w:val="20"/>
              </w:rPr>
              <w:t>Identified by:</w:t>
            </w:r>
          </w:p>
          <w:p w14:paraId="0BC90019" w14:textId="77777777" w:rsidR="00B87A95" w:rsidRPr="00056F18" w:rsidRDefault="00B87A95" w:rsidP="00B87A95">
            <w:pPr>
              <w:tabs>
                <w:tab w:val="right" w:pos="2983"/>
              </w:tabs>
              <w:rPr>
                <w:rFonts w:ascii="Calibri" w:hAnsi="Calibri"/>
                <w:color w:val="1F497D" w:themeColor="text2"/>
                <w:sz w:val="20"/>
                <w:szCs w:val="20"/>
              </w:rPr>
            </w:pPr>
            <w:r w:rsidRPr="00056F18">
              <w:rPr>
                <w:rFonts w:ascii="Calibri" w:hAnsi="Calibri"/>
                <w:color w:val="1F497D" w:themeColor="text2"/>
                <w:sz w:val="20"/>
                <w:szCs w:val="20"/>
              </w:rPr>
              <w:t>Application (A), Interview (I), Test (T)</w:t>
            </w:r>
          </w:p>
        </w:tc>
      </w:tr>
      <w:tr w:rsidR="00B87A95" w:rsidRPr="00B87A95" w14:paraId="43344D89" w14:textId="77777777" w:rsidTr="00FC349B">
        <w:tc>
          <w:tcPr>
            <w:tcW w:w="9464" w:type="dxa"/>
            <w:gridSpan w:val="3"/>
          </w:tcPr>
          <w:p w14:paraId="050F9E30" w14:textId="77777777" w:rsidR="00B87A95" w:rsidRPr="007031E8" w:rsidRDefault="007031E8" w:rsidP="00FC349B">
            <w:pPr>
              <w:tabs>
                <w:tab w:val="right" w:pos="2983"/>
              </w:tabs>
              <w:spacing w:before="120" w:after="120"/>
              <w:rPr>
                <w:rFonts w:ascii="Calibri" w:hAnsi="Calibri"/>
                <w:b/>
                <w:color w:val="000080"/>
                <w:sz w:val="20"/>
                <w:szCs w:val="20"/>
              </w:rPr>
            </w:pPr>
            <w:r>
              <w:rPr>
                <w:rFonts w:ascii="Calibri" w:hAnsi="Calibri"/>
                <w:b/>
                <w:color w:val="1F497D" w:themeColor="text2"/>
                <w:sz w:val="20"/>
                <w:szCs w:val="20"/>
              </w:rPr>
              <w:t>1</w:t>
            </w:r>
            <w:r w:rsidR="00B87A95" w:rsidRPr="007031E8">
              <w:rPr>
                <w:rFonts w:ascii="Calibri" w:hAnsi="Calibri"/>
                <w:b/>
                <w:color w:val="1F497D" w:themeColor="text2"/>
                <w:sz w:val="20"/>
                <w:szCs w:val="20"/>
              </w:rPr>
              <w:t xml:space="preserve">. </w:t>
            </w:r>
            <w:r w:rsidR="00FC349B" w:rsidRPr="007031E8">
              <w:rPr>
                <w:rFonts w:ascii="Calibri" w:hAnsi="Calibri"/>
                <w:b/>
                <w:color w:val="1F497D" w:themeColor="text2"/>
                <w:sz w:val="20"/>
                <w:szCs w:val="20"/>
              </w:rPr>
              <w:t>Generic skills and experience</w:t>
            </w:r>
          </w:p>
        </w:tc>
      </w:tr>
      <w:tr w:rsidR="007031E8" w:rsidRPr="00034EFC" w14:paraId="32670FA7"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tcBorders>
              <w:top w:val="single" w:sz="8" w:space="0" w:color="312783"/>
              <w:left w:val="single" w:sz="8" w:space="0" w:color="312783"/>
              <w:bottom w:val="single" w:sz="8" w:space="0" w:color="312783"/>
              <w:right w:val="single" w:sz="8" w:space="0" w:color="312783"/>
            </w:tcBorders>
            <w:vAlign w:val="center"/>
          </w:tcPr>
          <w:p w14:paraId="488F6027" w14:textId="77777777" w:rsidR="007031E8" w:rsidRPr="007031E8" w:rsidRDefault="00097AFE" w:rsidP="007031E8">
            <w:pPr>
              <w:tabs>
                <w:tab w:val="left" w:pos="360"/>
              </w:tabs>
              <w:spacing w:before="120" w:after="120"/>
              <w:rPr>
                <w:rFonts w:ascii="Calibri" w:hAnsi="Calibri"/>
                <w:sz w:val="20"/>
                <w:szCs w:val="20"/>
              </w:rPr>
            </w:pPr>
            <w:r w:rsidRPr="007031E8">
              <w:rPr>
                <w:rFonts w:ascii="Calibri" w:hAnsi="Calibri"/>
                <w:sz w:val="20"/>
                <w:szCs w:val="20"/>
              </w:rPr>
              <w:t>Experience or knowledge of working with projects that</w:t>
            </w:r>
            <w:r>
              <w:rPr>
                <w:rFonts w:ascii="Calibri" w:hAnsi="Calibri"/>
                <w:sz w:val="20"/>
                <w:szCs w:val="20"/>
              </w:rPr>
              <w:t xml:space="preserve"> focus on the needs of audiences and</w:t>
            </w:r>
            <w:r w:rsidRPr="007031E8">
              <w:rPr>
                <w:rFonts w:ascii="Calibri" w:hAnsi="Calibri"/>
                <w:sz w:val="20"/>
                <w:szCs w:val="20"/>
              </w:rPr>
              <w:t xml:space="preserve"> encourage participation and dialogue with stakeholders in the community</w:t>
            </w:r>
            <w:r>
              <w:rPr>
                <w:rFonts w:ascii="Calibri" w:hAnsi="Calibri"/>
                <w:sz w:val="20"/>
                <w:szCs w:val="20"/>
              </w:rPr>
              <w:t>.</w:t>
            </w:r>
          </w:p>
        </w:tc>
        <w:tc>
          <w:tcPr>
            <w:tcW w:w="1842" w:type="dxa"/>
            <w:tcBorders>
              <w:top w:val="single" w:sz="8" w:space="0" w:color="312783"/>
              <w:left w:val="single" w:sz="8" w:space="0" w:color="312783"/>
              <w:bottom w:val="single" w:sz="8" w:space="0" w:color="312783"/>
              <w:right w:val="single" w:sz="8" w:space="0" w:color="312783"/>
            </w:tcBorders>
          </w:tcPr>
          <w:p w14:paraId="3F689AC6" w14:textId="77777777" w:rsidR="007031E8" w:rsidRPr="007031E8" w:rsidRDefault="007031E8" w:rsidP="007031E8">
            <w:pPr>
              <w:tabs>
                <w:tab w:val="right" w:pos="3031"/>
              </w:tabs>
              <w:spacing w:before="120" w:after="120"/>
              <w:jc w:val="center"/>
              <w:rPr>
                <w:rFonts w:ascii="Calibri" w:hAnsi="Calibri"/>
                <w:sz w:val="20"/>
                <w:szCs w:val="20"/>
              </w:rPr>
            </w:pPr>
            <w:r w:rsidRPr="007031E8">
              <w:rPr>
                <w:rFonts w:ascii="Calibri" w:hAnsi="Calibri"/>
                <w:sz w:val="20"/>
                <w:szCs w:val="20"/>
              </w:rPr>
              <w:t>E</w:t>
            </w:r>
          </w:p>
        </w:tc>
        <w:tc>
          <w:tcPr>
            <w:tcW w:w="1987" w:type="dxa"/>
            <w:tcBorders>
              <w:top w:val="single" w:sz="8" w:space="0" w:color="312783"/>
              <w:left w:val="single" w:sz="8" w:space="0" w:color="312783"/>
              <w:bottom w:val="single" w:sz="8" w:space="0" w:color="312783"/>
              <w:right w:val="single" w:sz="8" w:space="0" w:color="312783"/>
            </w:tcBorders>
          </w:tcPr>
          <w:p w14:paraId="2B067945" w14:textId="77777777" w:rsidR="007031E8" w:rsidRPr="007031E8" w:rsidRDefault="007031E8" w:rsidP="007031E8">
            <w:pPr>
              <w:tabs>
                <w:tab w:val="right" w:pos="2983"/>
              </w:tabs>
              <w:spacing w:before="120" w:after="120"/>
              <w:jc w:val="center"/>
              <w:rPr>
                <w:rFonts w:ascii="Calibri" w:hAnsi="Calibri"/>
                <w:sz w:val="20"/>
                <w:szCs w:val="20"/>
              </w:rPr>
            </w:pPr>
            <w:r w:rsidRPr="007031E8">
              <w:rPr>
                <w:rFonts w:ascii="Calibri" w:hAnsi="Calibri"/>
                <w:sz w:val="20"/>
                <w:szCs w:val="20"/>
              </w:rPr>
              <w:t>AI</w:t>
            </w:r>
          </w:p>
        </w:tc>
      </w:tr>
      <w:tr w:rsidR="007031E8" w:rsidRPr="00034EFC" w14:paraId="0730BC97"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tcBorders>
              <w:top w:val="single" w:sz="8" w:space="0" w:color="312783"/>
              <w:left w:val="single" w:sz="8" w:space="0" w:color="312783"/>
              <w:bottom w:val="single" w:sz="8" w:space="0" w:color="312783"/>
              <w:right w:val="single" w:sz="8" w:space="0" w:color="312783"/>
            </w:tcBorders>
            <w:vAlign w:val="center"/>
          </w:tcPr>
          <w:p w14:paraId="36D04D5D" w14:textId="77777777" w:rsidR="007031E8" w:rsidRPr="007031E8" w:rsidRDefault="007031E8" w:rsidP="007031E8">
            <w:pPr>
              <w:tabs>
                <w:tab w:val="left" w:pos="360"/>
              </w:tabs>
              <w:spacing w:before="120" w:after="120"/>
              <w:rPr>
                <w:rFonts w:ascii="Calibri" w:hAnsi="Calibri"/>
                <w:sz w:val="20"/>
                <w:szCs w:val="20"/>
              </w:rPr>
            </w:pPr>
            <w:r w:rsidRPr="007031E8">
              <w:rPr>
                <w:rFonts w:ascii="Calibri" w:hAnsi="Calibri" w:cs="Arial"/>
                <w:sz w:val="20"/>
                <w:szCs w:val="20"/>
              </w:rPr>
              <w:t>Display high levels of enthusiasm, hardworking, flexibility and commitment. Excellent team player.</w:t>
            </w:r>
          </w:p>
        </w:tc>
        <w:tc>
          <w:tcPr>
            <w:tcW w:w="1842" w:type="dxa"/>
            <w:tcBorders>
              <w:top w:val="single" w:sz="8" w:space="0" w:color="312783"/>
              <w:left w:val="single" w:sz="8" w:space="0" w:color="312783"/>
              <w:bottom w:val="single" w:sz="8" w:space="0" w:color="312783"/>
              <w:right w:val="single" w:sz="8" w:space="0" w:color="312783"/>
            </w:tcBorders>
          </w:tcPr>
          <w:p w14:paraId="7034BE80" w14:textId="77777777" w:rsidR="007031E8" w:rsidRPr="007031E8" w:rsidRDefault="007031E8" w:rsidP="007031E8">
            <w:pPr>
              <w:tabs>
                <w:tab w:val="right" w:pos="3031"/>
              </w:tabs>
              <w:spacing w:before="120" w:after="120"/>
              <w:jc w:val="center"/>
              <w:rPr>
                <w:rFonts w:ascii="Calibri" w:hAnsi="Calibri"/>
                <w:sz w:val="20"/>
                <w:szCs w:val="20"/>
              </w:rPr>
            </w:pPr>
            <w:r w:rsidRPr="007031E8">
              <w:rPr>
                <w:rFonts w:ascii="Calibri" w:hAnsi="Calibri"/>
                <w:sz w:val="20"/>
                <w:szCs w:val="20"/>
              </w:rPr>
              <w:t>E</w:t>
            </w:r>
          </w:p>
        </w:tc>
        <w:tc>
          <w:tcPr>
            <w:tcW w:w="1987" w:type="dxa"/>
            <w:tcBorders>
              <w:top w:val="single" w:sz="8" w:space="0" w:color="312783"/>
              <w:left w:val="single" w:sz="8" w:space="0" w:color="312783"/>
              <w:bottom w:val="single" w:sz="8" w:space="0" w:color="312783"/>
              <w:right w:val="single" w:sz="8" w:space="0" w:color="312783"/>
            </w:tcBorders>
          </w:tcPr>
          <w:p w14:paraId="327D2CE9" w14:textId="77777777" w:rsidR="007031E8" w:rsidRPr="007031E8" w:rsidRDefault="007031E8" w:rsidP="007031E8">
            <w:pPr>
              <w:tabs>
                <w:tab w:val="right" w:pos="2983"/>
              </w:tabs>
              <w:spacing w:before="120" w:after="120"/>
              <w:jc w:val="center"/>
              <w:rPr>
                <w:rFonts w:ascii="Calibri" w:hAnsi="Calibri"/>
                <w:sz w:val="20"/>
                <w:szCs w:val="20"/>
              </w:rPr>
            </w:pPr>
            <w:r w:rsidRPr="007031E8">
              <w:rPr>
                <w:rFonts w:ascii="Calibri" w:hAnsi="Calibri"/>
                <w:sz w:val="20"/>
                <w:szCs w:val="20"/>
              </w:rPr>
              <w:t>AI</w:t>
            </w:r>
          </w:p>
        </w:tc>
      </w:tr>
      <w:tr w:rsidR="007031E8" w:rsidRPr="00034EFC" w14:paraId="316A789E"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tcBorders>
              <w:top w:val="single" w:sz="8" w:space="0" w:color="312783"/>
              <w:left w:val="single" w:sz="8" w:space="0" w:color="312783"/>
              <w:bottom w:val="single" w:sz="8" w:space="0" w:color="312783"/>
              <w:right w:val="single" w:sz="8" w:space="0" w:color="312783"/>
            </w:tcBorders>
            <w:vAlign w:val="center"/>
          </w:tcPr>
          <w:p w14:paraId="73BFAD71" w14:textId="77777777" w:rsidR="007031E8" w:rsidRPr="007031E8" w:rsidRDefault="007031E8" w:rsidP="007031E8">
            <w:pPr>
              <w:tabs>
                <w:tab w:val="left" w:pos="360"/>
              </w:tabs>
              <w:spacing w:before="120" w:after="120"/>
              <w:rPr>
                <w:rFonts w:ascii="Calibri" w:hAnsi="Calibri"/>
                <w:sz w:val="20"/>
                <w:szCs w:val="20"/>
              </w:rPr>
            </w:pPr>
            <w:r w:rsidRPr="007031E8">
              <w:rPr>
                <w:rFonts w:ascii="Calibri" w:hAnsi="Calibri" w:cs="Arial"/>
                <w:sz w:val="20"/>
                <w:szCs w:val="20"/>
              </w:rPr>
              <w:t>Highly organised, able to prioritise and work to tight deadlines with excellent attention to detail</w:t>
            </w:r>
          </w:p>
        </w:tc>
        <w:tc>
          <w:tcPr>
            <w:tcW w:w="1842" w:type="dxa"/>
            <w:tcBorders>
              <w:top w:val="single" w:sz="8" w:space="0" w:color="312783"/>
              <w:left w:val="single" w:sz="8" w:space="0" w:color="312783"/>
              <w:bottom w:val="single" w:sz="8" w:space="0" w:color="312783"/>
              <w:right w:val="single" w:sz="8" w:space="0" w:color="312783"/>
            </w:tcBorders>
          </w:tcPr>
          <w:p w14:paraId="1B6DB7EC" w14:textId="77777777" w:rsidR="007031E8" w:rsidRPr="007031E8" w:rsidRDefault="007031E8" w:rsidP="007031E8">
            <w:pPr>
              <w:tabs>
                <w:tab w:val="right" w:pos="3031"/>
              </w:tabs>
              <w:spacing w:before="120" w:after="120"/>
              <w:jc w:val="center"/>
              <w:rPr>
                <w:rFonts w:ascii="Calibri" w:hAnsi="Calibri"/>
                <w:sz w:val="20"/>
                <w:szCs w:val="20"/>
              </w:rPr>
            </w:pPr>
            <w:r w:rsidRPr="007031E8">
              <w:rPr>
                <w:rFonts w:ascii="Calibri" w:hAnsi="Calibri"/>
                <w:sz w:val="20"/>
                <w:szCs w:val="20"/>
              </w:rPr>
              <w:t>E</w:t>
            </w:r>
          </w:p>
        </w:tc>
        <w:tc>
          <w:tcPr>
            <w:tcW w:w="1987" w:type="dxa"/>
            <w:tcBorders>
              <w:top w:val="single" w:sz="8" w:space="0" w:color="312783"/>
              <w:left w:val="single" w:sz="8" w:space="0" w:color="312783"/>
              <w:bottom w:val="single" w:sz="8" w:space="0" w:color="312783"/>
              <w:right w:val="single" w:sz="8" w:space="0" w:color="312783"/>
            </w:tcBorders>
          </w:tcPr>
          <w:p w14:paraId="5B35938D" w14:textId="77777777" w:rsidR="007031E8" w:rsidRPr="007031E8" w:rsidRDefault="007031E8" w:rsidP="007031E8">
            <w:pPr>
              <w:tabs>
                <w:tab w:val="right" w:pos="2983"/>
              </w:tabs>
              <w:spacing w:before="120" w:after="120"/>
              <w:jc w:val="center"/>
              <w:rPr>
                <w:rFonts w:ascii="Calibri" w:hAnsi="Calibri"/>
                <w:sz w:val="20"/>
                <w:szCs w:val="20"/>
              </w:rPr>
            </w:pPr>
            <w:r w:rsidRPr="007031E8">
              <w:rPr>
                <w:rFonts w:ascii="Calibri" w:hAnsi="Calibri"/>
                <w:sz w:val="20"/>
                <w:szCs w:val="20"/>
              </w:rPr>
              <w:t>AI</w:t>
            </w:r>
          </w:p>
        </w:tc>
      </w:tr>
      <w:tr w:rsidR="007031E8" w:rsidRPr="00034EFC" w14:paraId="5AC007D4"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tcBorders>
              <w:top w:val="single" w:sz="8" w:space="0" w:color="312783"/>
              <w:left w:val="single" w:sz="8" w:space="0" w:color="312783"/>
              <w:bottom w:val="single" w:sz="8" w:space="0" w:color="312783"/>
              <w:right w:val="single" w:sz="8" w:space="0" w:color="312783"/>
            </w:tcBorders>
            <w:vAlign w:val="center"/>
          </w:tcPr>
          <w:p w14:paraId="5CA20A8E" w14:textId="77777777" w:rsidR="007031E8" w:rsidRPr="007031E8" w:rsidRDefault="007031E8" w:rsidP="007031E8">
            <w:pPr>
              <w:tabs>
                <w:tab w:val="left" w:pos="360"/>
              </w:tabs>
              <w:spacing w:before="120" w:after="120"/>
              <w:rPr>
                <w:rFonts w:ascii="Calibri" w:hAnsi="Calibri"/>
                <w:sz w:val="20"/>
                <w:szCs w:val="20"/>
              </w:rPr>
            </w:pPr>
            <w:r w:rsidRPr="007031E8">
              <w:rPr>
                <w:rFonts w:ascii="Calibri" w:hAnsi="Calibri"/>
                <w:sz w:val="20"/>
                <w:szCs w:val="20"/>
                <w:lang w:eastAsia="en-GB"/>
              </w:rPr>
              <w:t xml:space="preserve">A commitment to and enthusiasm for working in co-production with </w:t>
            </w:r>
            <w:r>
              <w:rPr>
                <w:rFonts w:ascii="Calibri" w:hAnsi="Calibri"/>
                <w:sz w:val="20"/>
                <w:szCs w:val="20"/>
                <w:lang w:eastAsia="en-GB"/>
              </w:rPr>
              <w:t xml:space="preserve">a wide range of people. </w:t>
            </w:r>
          </w:p>
        </w:tc>
        <w:tc>
          <w:tcPr>
            <w:tcW w:w="1842" w:type="dxa"/>
            <w:tcBorders>
              <w:top w:val="single" w:sz="8" w:space="0" w:color="312783"/>
              <w:left w:val="single" w:sz="8" w:space="0" w:color="312783"/>
              <w:bottom w:val="single" w:sz="8" w:space="0" w:color="312783"/>
              <w:right w:val="single" w:sz="8" w:space="0" w:color="312783"/>
            </w:tcBorders>
          </w:tcPr>
          <w:p w14:paraId="4F7BDC86" w14:textId="77777777" w:rsidR="007031E8" w:rsidRPr="007031E8" w:rsidRDefault="007031E8" w:rsidP="007031E8">
            <w:pPr>
              <w:tabs>
                <w:tab w:val="right" w:pos="3031"/>
              </w:tabs>
              <w:spacing w:before="120" w:after="120"/>
              <w:jc w:val="center"/>
              <w:rPr>
                <w:rFonts w:ascii="Calibri" w:hAnsi="Calibri"/>
                <w:sz w:val="20"/>
                <w:szCs w:val="20"/>
              </w:rPr>
            </w:pPr>
            <w:r w:rsidRPr="007031E8">
              <w:rPr>
                <w:rFonts w:ascii="Calibri" w:hAnsi="Calibri"/>
                <w:sz w:val="20"/>
                <w:szCs w:val="20"/>
              </w:rPr>
              <w:t>E</w:t>
            </w:r>
          </w:p>
        </w:tc>
        <w:tc>
          <w:tcPr>
            <w:tcW w:w="1987" w:type="dxa"/>
            <w:tcBorders>
              <w:top w:val="single" w:sz="8" w:space="0" w:color="312783"/>
              <w:left w:val="single" w:sz="8" w:space="0" w:color="312783"/>
              <w:bottom w:val="single" w:sz="8" w:space="0" w:color="312783"/>
              <w:right w:val="single" w:sz="8" w:space="0" w:color="312783"/>
            </w:tcBorders>
          </w:tcPr>
          <w:p w14:paraId="5DC7F2F2" w14:textId="77777777" w:rsidR="007031E8" w:rsidRPr="007031E8" w:rsidRDefault="007031E8" w:rsidP="007031E8">
            <w:pPr>
              <w:tabs>
                <w:tab w:val="right" w:pos="2983"/>
              </w:tabs>
              <w:spacing w:before="120" w:after="120"/>
              <w:jc w:val="center"/>
              <w:rPr>
                <w:rFonts w:ascii="Calibri" w:hAnsi="Calibri"/>
                <w:sz w:val="20"/>
                <w:szCs w:val="20"/>
              </w:rPr>
            </w:pPr>
            <w:r w:rsidRPr="007031E8">
              <w:rPr>
                <w:rFonts w:ascii="Calibri" w:hAnsi="Calibri"/>
                <w:sz w:val="20"/>
                <w:szCs w:val="20"/>
              </w:rPr>
              <w:t>AI</w:t>
            </w:r>
          </w:p>
        </w:tc>
      </w:tr>
      <w:tr w:rsidR="007031E8" w:rsidRPr="00034EFC" w14:paraId="717A21A1"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tcBorders>
              <w:top w:val="single" w:sz="8" w:space="0" w:color="312783"/>
              <w:left w:val="single" w:sz="8" w:space="0" w:color="312783"/>
              <w:bottom w:val="single" w:sz="8" w:space="0" w:color="312783"/>
              <w:right w:val="single" w:sz="8" w:space="0" w:color="312783"/>
            </w:tcBorders>
            <w:vAlign w:val="center"/>
          </w:tcPr>
          <w:p w14:paraId="13F928A9" w14:textId="77777777" w:rsidR="007031E8" w:rsidRPr="007031E8" w:rsidRDefault="007031E8" w:rsidP="007031E8">
            <w:pPr>
              <w:tabs>
                <w:tab w:val="left" w:pos="360"/>
              </w:tabs>
              <w:spacing w:before="120" w:after="120"/>
              <w:rPr>
                <w:rFonts w:ascii="Calibri" w:hAnsi="Calibri" w:cs="Arial"/>
                <w:sz w:val="20"/>
                <w:szCs w:val="20"/>
              </w:rPr>
            </w:pPr>
            <w:r w:rsidRPr="007031E8">
              <w:rPr>
                <w:rFonts w:ascii="Calibri" w:hAnsi="Calibri" w:cs="Arial"/>
                <w:sz w:val="20"/>
                <w:szCs w:val="20"/>
              </w:rPr>
              <w:t>Excellent communication and interpersonal skills, both written and verbal</w:t>
            </w:r>
          </w:p>
        </w:tc>
        <w:tc>
          <w:tcPr>
            <w:tcW w:w="1842" w:type="dxa"/>
            <w:tcBorders>
              <w:top w:val="single" w:sz="8" w:space="0" w:color="312783"/>
              <w:left w:val="single" w:sz="8" w:space="0" w:color="312783"/>
              <w:bottom w:val="single" w:sz="8" w:space="0" w:color="312783"/>
              <w:right w:val="single" w:sz="8" w:space="0" w:color="312783"/>
            </w:tcBorders>
          </w:tcPr>
          <w:p w14:paraId="58998A4C" w14:textId="77777777" w:rsidR="007031E8" w:rsidRPr="007031E8" w:rsidRDefault="007031E8" w:rsidP="007031E8">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Borders>
              <w:top w:val="single" w:sz="8" w:space="0" w:color="312783"/>
              <w:left w:val="single" w:sz="8" w:space="0" w:color="312783"/>
              <w:bottom w:val="single" w:sz="8" w:space="0" w:color="312783"/>
              <w:right w:val="single" w:sz="8" w:space="0" w:color="312783"/>
            </w:tcBorders>
          </w:tcPr>
          <w:p w14:paraId="155B7A93" w14:textId="77777777" w:rsidR="007031E8" w:rsidRPr="007031E8" w:rsidRDefault="007031E8" w:rsidP="007031E8">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894548" w:rsidRPr="00034EFC" w14:paraId="1F19AC5D"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tcBorders>
              <w:top w:val="single" w:sz="8" w:space="0" w:color="312783"/>
              <w:left w:val="single" w:sz="8" w:space="0" w:color="312783"/>
              <w:bottom w:val="single" w:sz="8" w:space="0" w:color="312783"/>
              <w:right w:val="single" w:sz="8" w:space="0" w:color="312783"/>
            </w:tcBorders>
            <w:vAlign w:val="center"/>
          </w:tcPr>
          <w:p w14:paraId="75692195" w14:textId="77777777" w:rsidR="00894548" w:rsidRPr="007031E8" w:rsidRDefault="00FC349B" w:rsidP="00894548">
            <w:pPr>
              <w:spacing w:after="240"/>
              <w:rPr>
                <w:rFonts w:ascii="Calibri" w:hAnsi="Calibri"/>
                <w:sz w:val="20"/>
                <w:szCs w:val="20"/>
                <w:lang w:eastAsia="en-GB"/>
              </w:rPr>
            </w:pPr>
            <w:r w:rsidRPr="007031E8">
              <w:rPr>
                <w:rFonts w:ascii="Calibri" w:hAnsi="Calibri"/>
                <w:sz w:val="20"/>
                <w:szCs w:val="20"/>
                <w:lang w:eastAsia="en-GB"/>
              </w:rPr>
              <w:t>Commitment to sharing good practice internally and externally</w:t>
            </w:r>
          </w:p>
        </w:tc>
        <w:tc>
          <w:tcPr>
            <w:tcW w:w="1842" w:type="dxa"/>
            <w:tcBorders>
              <w:top w:val="single" w:sz="8" w:space="0" w:color="312783"/>
              <w:left w:val="single" w:sz="8" w:space="0" w:color="312783"/>
              <w:bottom w:val="single" w:sz="8" w:space="0" w:color="312783"/>
              <w:right w:val="single" w:sz="8" w:space="0" w:color="312783"/>
            </w:tcBorders>
          </w:tcPr>
          <w:p w14:paraId="5D3A5A52" w14:textId="77777777" w:rsidR="00894548" w:rsidRPr="007031E8" w:rsidRDefault="00894548" w:rsidP="00AA447A">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Borders>
              <w:top w:val="single" w:sz="8" w:space="0" w:color="312783"/>
              <w:left w:val="single" w:sz="8" w:space="0" w:color="312783"/>
              <w:bottom w:val="single" w:sz="8" w:space="0" w:color="312783"/>
              <w:right w:val="single" w:sz="8" w:space="0" w:color="312783"/>
            </w:tcBorders>
          </w:tcPr>
          <w:p w14:paraId="22A7EC1C" w14:textId="77777777" w:rsidR="00894548" w:rsidRPr="007031E8" w:rsidRDefault="00FC349B" w:rsidP="00AA447A">
            <w:pPr>
              <w:tabs>
                <w:tab w:val="right" w:pos="2983"/>
              </w:tabs>
              <w:spacing w:before="120" w:after="120"/>
              <w:jc w:val="center"/>
              <w:rPr>
                <w:rFonts w:ascii="Calibri" w:hAnsi="Calibri" w:cs="Arial"/>
                <w:sz w:val="20"/>
                <w:szCs w:val="20"/>
              </w:rPr>
            </w:pPr>
            <w:r w:rsidRPr="007031E8">
              <w:rPr>
                <w:rFonts w:ascii="Calibri" w:hAnsi="Calibri" w:cs="Arial"/>
                <w:sz w:val="20"/>
                <w:szCs w:val="20"/>
              </w:rPr>
              <w:t>A</w:t>
            </w:r>
          </w:p>
        </w:tc>
      </w:tr>
      <w:tr w:rsidR="00894548" w:rsidRPr="00034EFC" w14:paraId="1FE35EFD"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tcBorders>
              <w:top w:val="single" w:sz="8" w:space="0" w:color="312783"/>
              <w:left w:val="single" w:sz="8" w:space="0" w:color="312783"/>
              <w:bottom w:val="single" w:sz="8" w:space="0" w:color="312783"/>
              <w:right w:val="single" w:sz="8" w:space="0" w:color="312783"/>
            </w:tcBorders>
            <w:vAlign w:val="center"/>
          </w:tcPr>
          <w:p w14:paraId="36F63C7C" w14:textId="77777777" w:rsidR="00894548" w:rsidRPr="007031E8" w:rsidRDefault="00FC349B" w:rsidP="00894548">
            <w:pPr>
              <w:spacing w:after="240"/>
              <w:rPr>
                <w:rFonts w:ascii="Calibri" w:hAnsi="Calibri"/>
                <w:sz w:val="20"/>
                <w:szCs w:val="20"/>
                <w:lang w:eastAsia="en-GB"/>
              </w:rPr>
            </w:pPr>
            <w:r w:rsidRPr="007031E8">
              <w:rPr>
                <w:rFonts w:ascii="Calibri" w:hAnsi="Calibri"/>
                <w:sz w:val="20"/>
                <w:szCs w:val="20"/>
                <w:lang w:eastAsia="en-GB"/>
              </w:rPr>
              <w:t>Ability to think from a commercial point of view and identify/assist in income generation</w:t>
            </w:r>
          </w:p>
        </w:tc>
        <w:tc>
          <w:tcPr>
            <w:tcW w:w="1842" w:type="dxa"/>
            <w:tcBorders>
              <w:top w:val="single" w:sz="8" w:space="0" w:color="312783"/>
              <w:left w:val="single" w:sz="8" w:space="0" w:color="312783"/>
              <w:bottom w:val="single" w:sz="8" w:space="0" w:color="312783"/>
              <w:right w:val="single" w:sz="8" w:space="0" w:color="312783"/>
            </w:tcBorders>
          </w:tcPr>
          <w:p w14:paraId="1F7B2C94" w14:textId="77777777" w:rsidR="00894548" w:rsidRPr="007031E8" w:rsidRDefault="00894548" w:rsidP="00AA447A">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Borders>
              <w:top w:val="single" w:sz="8" w:space="0" w:color="312783"/>
              <w:left w:val="single" w:sz="8" w:space="0" w:color="312783"/>
              <w:bottom w:val="single" w:sz="8" w:space="0" w:color="312783"/>
              <w:right w:val="single" w:sz="8" w:space="0" w:color="312783"/>
            </w:tcBorders>
          </w:tcPr>
          <w:p w14:paraId="5369E0D6" w14:textId="77777777" w:rsidR="00894548" w:rsidRPr="007031E8" w:rsidRDefault="00894548" w:rsidP="00AA447A">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7031E8" w:rsidRPr="00034EFC" w14:paraId="0627DAEB"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tcBorders>
              <w:top w:val="single" w:sz="8" w:space="0" w:color="312783"/>
              <w:left w:val="single" w:sz="8" w:space="0" w:color="312783"/>
              <w:bottom w:val="single" w:sz="8" w:space="0" w:color="312783"/>
              <w:right w:val="single" w:sz="8" w:space="0" w:color="312783"/>
            </w:tcBorders>
            <w:vAlign w:val="center"/>
          </w:tcPr>
          <w:p w14:paraId="70BFE34D" w14:textId="77777777" w:rsidR="007031E8" w:rsidRPr="007031E8" w:rsidRDefault="007031E8" w:rsidP="007031E8">
            <w:pPr>
              <w:tabs>
                <w:tab w:val="left" w:pos="360"/>
              </w:tabs>
              <w:spacing w:before="120" w:after="120" w:line="276" w:lineRule="auto"/>
              <w:rPr>
                <w:rFonts w:ascii="Calibri" w:hAnsi="Calibri"/>
                <w:sz w:val="20"/>
                <w:szCs w:val="20"/>
              </w:rPr>
            </w:pPr>
            <w:r w:rsidRPr="007031E8">
              <w:rPr>
                <w:rFonts w:ascii="Calibri" w:hAnsi="Calibri"/>
                <w:sz w:val="20"/>
                <w:szCs w:val="20"/>
                <w:lang w:eastAsia="en-GB"/>
              </w:rPr>
              <w:t xml:space="preserve">Flexibility </w:t>
            </w:r>
            <w:proofErr w:type="gramStart"/>
            <w:r w:rsidRPr="007031E8">
              <w:rPr>
                <w:rFonts w:ascii="Calibri" w:hAnsi="Calibri"/>
                <w:sz w:val="20"/>
                <w:szCs w:val="20"/>
                <w:lang w:eastAsia="en-GB"/>
              </w:rPr>
              <w:t>with regard to</w:t>
            </w:r>
            <w:proofErr w:type="gramEnd"/>
            <w:r w:rsidRPr="007031E8">
              <w:rPr>
                <w:rFonts w:ascii="Calibri" w:hAnsi="Calibri"/>
                <w:sz w:val="20"/>
                <w:szCs w:val="20"/>
                <w:lang w:eastAsia="en-GB"/>
              </w:rPr>
              <w:t xml:space="preserve"> working hours will be necessary as there are occasions when the post holder will be required to work some evenings and weekends</w:t>
            </w:r>
          </w:p>
        </w:tc>
        <w:tc>
          <w:tcPr>
            <w:tcW w:w="1842" w:type="dxa"/>
            <w:tcBorders>
              <w:top w:val="single" w:sz="8" w:space="0" w:color="312783"/>
              <w:left w:val="single" w:sz="8" w:space="0" w:color="312783"/>
              <w:bottom w:val="single" w:sz="8" w:space="0" w:color="312783"/>
              <w:right w:val="single" w:sz="8" w:space="0" w:color="312783"/>
            </w:tcBorders>
          </w:tcPr>
          <w:p w14:paraId="0C80078C" w14:textId="77777777" w:rsidR="007031E8" w:rsidRPr="007031E8" w:rsidRDefault="007031E8" w:rsidP="007031E8">
            <w:pPr>
              <w:tabs>
                <w:tab w:val="right" w:pos="3031"/>
              </w:tabs>
              <w:spacing w:before="120" w:after="120" w:line="276" w:lineRule="auto"/>
              <w:jc w:val="center"/>
              <w:rPr>
                <w:rFonts w:ascii="Calibri" w:hAnsi="Calibri"/>
                <w:sz w:val="20"/>
                <w:szCs w:val="20"/>
              </w:rPr>
            </w:pPr>
            <w:r w:rsidRPr="007031E8">
              <w:rPr>
                <w:rFonts w:ascii="Calibri" w:hAnsi="Calibri"/>
                <w:sz w:val="20"/>
                <w:szCs w:val="20"/>
              </w:rPr>
              <w:t>E</w:t>
            </w:r>
          </w:p>
        </w:tc>
        <w:tc>
          <w:tcPr>
            <w:tcW w:w="1987" w:type="dxa"/>
            <w:tcBorders>
              <w:top w:val="single" w:sz="8" w:space="0" w:color="312783"/>
              <w:left w:val="single" w:sz="8" w:space="0" w:color="312783"/>
              <w:bottom w:val="single" w:sz="8" w:space="0" w:color="312783"/>
              <w:right w:val="single" w:sz="8" w:space="0" w:color="312783"/>
            </w:tcBorders>
          </w:tcPr>
          <w:p w14:paraId="26AE4207" w14:textId="77777777" w:rsidR="007031E8" w:rsidRPr="007031E8" w:rsidRDefault="007031E8" w:rsidP="007031E8">
            <w:pPr>
              <w:tabs>
                <w:tab w:val="right" w:pos="2983"/>
              </w:tabs>
              <w:spacing w:before="120" w:after="120" w:line="276" w:lineRule="auto"/>
              <w:jc w:val="center"/>
              <w:rPr>
                <w:rFonts w:ascii="Calibri" w:hAnsi="Calibri"/>
                <w:sz w:val="20"/>
                <w:szCs w:val="20"/>
              </w:rPr>
            </w:pPr>
            <w:r w:rsidRPr="007031E8">
              <w:rPr>
                <w:rFonts w:ascii="Calibri" w:hAnsi="Calibri"/>
                <w:sz w:val="20"/>
                <w:szCs w:val="20"/>
              </w:rPr>
              <w:t>A</w:t>
            </w:r>
          </w:p>
        </w:tc>
      </w:tr>
      <w:tr w:rsidR="00894548" w:rsidRPr="00034EFC" w14:paraId="3B8C82D8"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42060AB7" w14:textId="77777777" w:rsidR="00894548" w:rsidRPr="007031E8" w:rsidRDefault="00FC349B" w:rsidP="00894548">
            <w:pPr>
              <w:tabs>
                <w:tab w:val="left" w:pos="360"/>
              </w:tabs>
              <w:spacing w:after="240"/>
              <w:rPr>
                <w:rFonts w:ascii="Calibri" w:hAnsi="Calibri" w:cs="Arial"/>
                <w:sz w:val="20"/>
                <w:szCs w:val="20"/>
              </w:rPr>
            </w:pPr>
            <w:r w:rsidRPr="007031E8">
              <w:rPr>
                <w:rFonts w:ascii="Calibri" w:hAnsi="Calibri" w:cs="Arial"/>
                <w:sz w:val="20"/>
                <w:szCs w:val="20"/>
              </w:rPr>
              <w:t>A passion for continuous improvement and new ways of working</w:t>
            </w:r>
          </w:p>
        </w:tc>
        <w:tc>
          <w:tcPr>
            <w:tcW w:w="1842" w:type="dxa"/>
          </w:tcPr>
          <w:p w14:paraId="7CD5E1CC" w14:textId="77777777" w:rsidR="00894548" w:rsidRPr="007031E8" w:rsidRDefault="00894548" w:rsidP="00AA447A">
            <w:pPr>
              <w:tabs>
                <w:tab w:val="right" w:pos="3031"/>
              </w:tabs>
              <w:jc w:val="center"/>
              <w:rPr>
                <w:rFonts w:ascii="Calibri" w:hAnsi="Calibri" w:cs="Arial"/>
                <w:sz w:val="20"/>
                <w:szCs w:val="20"/>
              </w:rPr>
            </w:pPr>
            <w:r w:rsidRPr="007031E8">
              <w:rPr>
                <w:rFonts w:ascii="Calibri" w:hAnsi="Calibri" w:cs="Arial"/>
                <w:sz w:val="20"/>
                <w:szCs w:val="20"/>
              </w:rPr>
              <w:t>E</w:t>
            </w:r>
          </w:p>
        </w:tc>
        <w:tc>
          <w:tcPr>
            <w:tcW w:w="1987" w:type="dxa"/>
          </w:tcPr>
          <w:p w14:paraId="34444EB7" w14:textId="77777777" w:rsidR="00894548" w:rsidRPr="007031E8" w:rsidRDefault="00894548" w:rsidP="00AA447A">
            <w:pPr>
              <w:tabs>
                <w:tab w:val="right" w:pos="2983"/>
              </w:tabs>
              <w:jc w:val="center"/>
              <w:rPr>
                <w:rFonts w:ascii="Calibri" w:hAnsi="Calibri" w:cs="Arial"/>
                <w:sz w:val="20"/>
                <w:szCs w:val="20"/>
              </w:rPr>
            </w:pPr>
            <w:r w:rsidRPr="007031E8">
              <w:rPr>
                <w:rFonts w:ascii="Calibri" w:hAnsi="Calibri" w:cs="Arial"/>
                <w:sz w:val="20"/>
                <w:szCs w:val="20"/>
              </w:rPr>
              <w:t>AI</w:t>
            </w:r>
          </w:p>
        </w:tc>
      </w:tr>
      <w:tr w:rsidR="00B87A95" w:rsidRPr="00B87A95" w14:paraId="66A6E22F" w14:textId="77777777" w:rsidTr="00FC349B">
        <w:tc>
          <w:tcPr>
            <w:tcW w:w="5635" w:type="dxa"/>
            <w:vAlign w:val="center"/>
          </w:tcPr>
          <w:p w14:paraId="1884736F" w14:textId="77777777" w:rsidR="00B87A95" w:rsidRPr="007031E8" w:rsidRDefault="007031E8" w:rsidP="00B87A95">
            <w:pPr>
              <w:tabs>
                <w:tab w:val="left" w:pos="360"/>
              </w:tabs>
              <w:spacing w:before="120" w:after="120"/>
              <w:rPr>
                <w:rFonts w:ascii="Calibri" w:hAnsi="Calibri"/>
                <w:b/>
                <w:sz w:val="20"/>
                <w:szCs w:val="20"/>
              </w:rPr>
            </w:pPr>
            <w:r>
              <w:rPr>
                <w:rFonts w:ascii="Calibri" w:hAnsi="Calibri"/>
                <w:b/>
                <w:color w:val="1F497D" w:themeColor="text2"/>
                <w:sz w:val="20"/>
                <w:szCs w:val="20"/>
              </w:rPr>
              <w:t>2</w:t>
            </w:r>
            <w:r w:rsidR="00056F18" w:rsidRPr="007031E8">
              <w:rPr>
                <w:rFonts w:ascii="Calibri" w:hAnsi="Calibri"/>
                <w:b/>
                <w:color w:val="1F497D" w:themeColor="text2"/>
                <w:sz w:val="20"/>
                <w:szCs w:val="20"/>
              </w:rPr>
              <w:t xml:space="preserve">. </w:t>
            </w:r>
            <w:r w:rsidR="00FC349B" w:rsidRPr="007031E8">
              <w:rPr>
                <w:rFonts w:ascii="Calibri" w:hAnsi="Calibri"/>
                <w:b/>
                <w:color w:val="1F497D" w:themeColor="text2"/>
                <w:sz w:val="20"/>
                <w:szCs w:val="20"/>
              </w:rPr>
              <w:t>Job specific skills and experience</w:t>
            </w:r>
          </w:p>
        </w:tc>
        <w:tc>
          <w:tcPr>
            <w:tcW w:w="1842" w:type="dxa"/>
          </w:tcPr>
          <w:p w14:paraId="2C4D306F" w14:textId="77777777" w:rsidR="00B87A95" w:rsidRPr="007031E8" w:rsidRDefault="00B87A95" w:rsidP="00B87A95">
            <w:pPr>
              <w:tabs>
                <w:tab w:val="right" w:pos="3031"/>
              </w:tabs>
              <w:spacing w:before="120" w:after="120"/>
              <w:jc w:val="center"/>
              <w:rPr>
                <w:rFonts w:ascii="Calibri" w:hAnsi="Calibri"/>
                <w:sz w:val="20"/>
                <w:szCs w:val="20"/>
              </w:rPr>
            </w:pPr>
          </w:p>
        </w:tc>
        <w:tc>
          <w:tcPr>
            <w:tcW w:w="1987" w:type="dxa"/>
          </w:tcPr>
          <w:p w14:paraId="2847D443" w14:textId="77777777" w:rsidR="00B87A95" w:rsidRPr="007031E8" w:rsidRDefault="00B87A95" w:rsidP="00B87A95">
            <w:pPr>
              <w:tabs>
                <w:tab w:val="right" w:pos="2983"/>
              </w:tabs>
              <w:spacing w:before="120" w:after="120"/>
              <w:jc w:val="center"/>
              <w:rPr>
                <w:rFonts w:ascii="Calibri" w:hAnsi="Calibri"/>
                <w:sz w:val="20"/>
                <w:szCs w:val="20"/>
              </w:rPr>
            </w:pPr>
          </w:p>
        </w:tc>
      </w:tr>
      <w:tr w:rsidR="00894548" w:rsidRPr="00034EFC" w14:paraId="707F10BB"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2B4008BB" w14:textId="77777777" w:rsidR="00894548" w:rsidRPr="007031E8" w:rsidRDefault="00FC349B" w:rsidP="00894548">
            <w:pPr>
              <w:spacing w:after="240"/>
              <w:rPr>
                <w:rFonts w:ascii="Calibri" w:hAnsi="Calibri" w:cs="Arial"/>
                <w:sz w:val="20"/>
                <w:szCs w:val="20"/>
              </w:rPr>
            </w:pPr>
            <w:r w:rsidRPr="007031E8">
              <w:rPr>
                <w:rFonts w:ascii="Calibri" w:hAnsi="Calibri" w:cs="Arial"/>
                <w:sz w:val="20"/>
                <w:szCs w:val="20"/>
              </w:rPr>
              <w:t>Knowledge and understanding of the educational environment, including the National Curriculum, proposed changes and other statutory education initiatives</w:t>
            </w:r>
          </w:p>
        </w:tc>
        <w:tc>
          <w:tcPr>
            <w:tcW w:w="1842" w:type="dxa"/>
          </w:tcPr>
          <w:p w14:paraId="529BB7BD" w14:textId="77777777" w:rsidR="00894548" w:rsidRPr="007031E8" w:rsidRDefault="00894548" w:rsidP="00AA447A">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Pr>
          <w:p w14:paraId="3AE4A447" w14:textId="77777777" w:rsidR="00894548" w:rsidRPr="007031E8" w:rsidRDefault="00894548" w:rsidP="00AA447A">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7031E8" w:rsidRPr="00034EFC" w14:paraId="5A6C9D4F"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55B1C713" w14:textId="77777777" w:rsidR="007031E8" w:rsidRPr="007031E8" w:rsidRDefault="007031E8" w:rsidP="007031E8">
            <w:pPr>
              <w:tabs>
                <w:tab w:val="left" w:pos="360"/>
              </w:tabs>
              <w:spacing w:before="120" w:after="120"/>
              <w:rPr>
                <w:rFonts w:ascii="Calibri" w:hAnsi="Calibri"/>
                <w:sz w:val="20"/>
                <w:szCs w:val="20"/>
              </w:rPr>
            </w:pPr>
            <w:r w:rsidRPr="007031E8">
              <w:rPr>
                <w:rFonts w:ascii="Calibri" w:hAnsi="Calibri"/>
                <w:sz w:val="20"/>
                <w:szCs w:val="20"/>
                <w:lang w:eastAsia="en-GB"/>
              </w:rPr>
              <w:t>Knowledge of/experience working with one or more target audiences (</w:t>
            </w:r>
            <w:proofErr w:type="spellStart"/>
            <w:r w:rsidRPr="007031E8">
              <w:rPr>
                <w:rFonts w:ascii="Calibri" w:hAnsi="Calibri"/>
                <w:sz w:val="20"/>
                <w:szCs w:val="20"/>
                <w:lang w:eastAsia="en-GB"/>
              </w:rPr>
              <w:t>e.g</w:t>
            </w:r>
            <w:proofErr w:type="spellEnd"/>
            <w:r w:rsidRPr="007031E8">
              <w:rPr>
                <w:rFonts w:ascii="Calibri" w:hAnsi="Calibri"/>
                <w:sz w:val="20"/>
                <w:szCs w:val="20"/>
                <w:lang w:eastAsia="en-GB"/>
              </w:rPr>
              <w:t xml:space="preserve"> Schools, Teachers and Pupils)</w:t>
            </w:r>
          </w:p>
        </w:tc>
        <w:tc>
          <w:tcPr>
            <w:tcW w:w="1842" w:type="dxa"/>
          </w:tcPr>
          <w:p w14:paraId="202F0889" w14:textId="77777777" w:rsidR="007031E8" w:rsidRPr="007031E8" w:rsidRDefault="007031E8" w:rsidP="007031E8">
            <w:pPr>
              <w:tabs>
                <w:tab w:val="right" w:pos="3031"/>
              </w:tabs>
              <w:spacing w:before="120" w:after="120"/>
              <w:jc w:val="center"/>
              <w:rPr>
                <w:rFonts w:ascii="Calibri" w:hAnsi="Calibri"/>
                <w:sz w:val="20"/>
                <w:szCs w:val="20"/>
              </w:rPr>
            </w:pPr>
            <w:r w:rsidRPr="007031E8">
              <w:rPr>
                <w:rFonts w:ascii="Calibri" w:hAnsi="Calibri"/>
                <w:sz w:val="20"/>
                <w:szCs w:val="20"/>
              </w:rPr>
              <w:t>E</w:t>
            </w:r>
          </w:p>
        </w:tc>
        <w:tc>
          <w:tcPr>
            <w:tcW w:w="1987" w:type="dxa"/>
          </w:tcPr>
          <w:p w14:paraId="47672112" w14:textId="77777777" w:rsidR="007031E8" w:rsidRPr="007031E8" w:rsidRDefault="007031E8" w:rsidP="007031E8">
            <w:pPr>
              <w:tabs>
                <w:tab w:val="right" w:pos="2983"/>
              </w:tabs>
              <w:spacing w:before="120" w:after="120"/>
              <w:jc w:val="center"/>
              <w:rPr>
                <w:rFonts w:ascii="Calibri" w:hAnsi="Calibri"/>
                <w:sz w:val="20"/>
                <w:szCs w:val="20"/>
              </w:rPr>
            </w:pPr>
            <w:r w:rsidRPr="007031E8">
              <w:rPr>
                <w:rFonts w:ascii="Calibri" w:hAnsi="Calibri"/>
                <w:sz w:val="20"/>
                <w:szCs w:val="20"/>
              </w:rPr>
              <w:t>AI</w:t>
            </w:r>
          </w:p>
        </w:tc>
      </w:tr>
      <w:tr w:rsidR="007031E8" w:rsidRPr="00034EFC" w14:paraId="75F64630"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13DBBD83" w14:textId="77777777" w:rsidR="007031E8" w:rsidRPr="007031E8" w:rsidRDefault="007031E8" w:rsidP="007031E8">
            <w:pPr>
              <w:spacing w:after="240"/>
              <w:rPr>
                <w:rFonts w:ascii="Calibri" w:hAnsi="Calibri"/>
                <w:sz w:val="20"/>
                <w:szCs w:val="20"/>
                <w:lang w:eastAsia="en-GB"/>
              </w:rPr>
            </w:pPr>
            <w:r w:rsidRPr="007031E8">
              <w:rPr>
                <w:rFonts w:ascii="Calibri" w:hAnsi="Calibri"/>
                <w:sz w:val="20"/>
                <w:szCs w:val="20"/>
                <w:lang w:eastAsia="en-GB"/>
              </w:rPr>
              <w:t>Sensitivity and confidence when working with children and young people in the context of safeguarding</w:t>
            </w:r>
          </w:p>
        </w:tc>
        <w:tc>
          <w:tcPr>
            <w:tcW w:w="1842" w:type="dxa"/>
          </w:tcPr>
          <w:p w14:paraId="70020DF3" w14:textId="77777777" w:rsidR="007031E8" w:rsidRPr="007031E8" w:rsidRDefault="007031E8" w:rsidP="007031E8">
            <w:pPr>
              <w:tabs>
                <w:tab w:val="right" w:pos="3031"/>
              </w:tabs>
              <w:spacing w:before="120" w:after="120"/>
              <w:jc w:val="center"/>
              <w:rPr>
                <w:rFonts w:ascii="Calibri" w:hAnsi="Calibri" w:cs="Arial"/>
                <w:sz w:val="20"/>
                <w:szCs w:val="20"/>
              </w:rPr>
            </w:pPr>
            <w:r w:rsidRPr="007031E8">
              <w:rPr>
                <w:rFonts w:ascii="Calibri" w:hAnsi="Calibri" w:cs="Arial"/>
                <w:sz w:val="20"/>
                <w:szCs w:val="20"/>
              </w:rPr>
              <w:t>D</w:t>
            </w:r>
          </w:p>
        </w:tc>
        <w:tc>
          <w:tcPr>
            <w:tcW w:w="1987" w:type="dxa"/>
          </w:tcPr>
          <w:p w14:paraId="19DE086F" w14:textId="77777777" w:rsidR="007031E8" w:rsidRPr="007031E8" w:rsidRDefault="007031E8" w:rsidP="007031E8">
            <w:pPr>
              <w:tabs>
                <w:tab w:val="right" w:pos="2983"/>
              </w:tabs>
              <w:spacing w:before="120" w:after="120"/>
              <w:jc w:val="center"/>
              <w:rPr>
                <w:rFonts w:ascii="Calibri" w:hAnsi="Calibri" w:cs="Arial"/>
                <w:sz w:val="20"/>
                <w:szCs w:val="20"/>
              </w:rPr>
            </w:pPr>
            <w:r w:rsidRPr="007031E8">
              <w:rPr>
                <w:rFonts w:ascii="Calibri" w:hAnsi="Calibri" w:cs="Arial"/>
                <w:sz w:val="20"/>
                <w:szCs w:val="20"/>
              </w:rPr>
              <w:t>A</w:t>
            </w:r>
          </w:p>
        </w:tc>
      </w:tr>
      <w:tr w:rsidR="007031E8" w:rsidRPr="00034EFC" w14:paraId="1C454B2C"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03EFA4AA" w14:textId="77777777" w:rsidR="007031E8" w:rsidRPr="007031E8" w:rsidRDefault="007031E8" w:rsidP="007031E8">
            <w:pPr>
              <w:spacing w:after="240"/>
              <w:rPr>
                <w:rFonts w:ascii="Calibri" w:hAnsi="Calibri"/>
                <w:sz w:val="20"/>
                <w:szCs w:val="20"/>
                <w:lang w:eastAsia="en-GB"/>
              </w:rPr>
            </w:pPr>
            <w:r w:rsidRPr="007031E8">
              <w:rPr>
                <w:rFonts w:ascii="Calibri" w:hAnsi="Calibri"/>
                <w:sz w:val="20"/>
                <w:szCs w:val="20"/>
                <w:lang w:eastAsia="en-GB"/>
              </w:rPr>
              <w:lastRenderedPageBreak/>
              <w:t xml:space="preserve">Experience or knowledge of the creative use of museum collections as a valuable resource for primary and secondary school pupils for learning, </w:t>
            </w:r>
            <w:proofErr w:type="gramStart"/>
            <w:r w:rsidRPr="007031E8">
              <w:rPr>
                <w:rFonts w:ascii="Calibri" w:hAnsi="Calibri"/>
                <w:sz w:val="20"/>
                <w:szCs w:val="20"/>
                <w:lang w:eastAsia="en-GB"/>
              </w:rPr>
              <w:t>inspiration</w:t>
            </w:r>
            <w:proofErr w:type="gramEnd"/>
            <w:r w:rsidRPr="007031E8">
              <w:rPr>
                <w:rFonts w:ascii="Calibri" w:hAnsi="Calibri"/>
                <w:sz w:val="20"/>
                <w:szCs w:val="20"/>
                <w:lang w:eastAsia="en-GB"/>
              </w:rPr>
              <w:t xml:space="preserve"> and enjoyment</w:t>
            </w:r>
          </w:p>
        </w:tc>
        <w:tc>
          <w:tcPr>
            <w:tcW w:w="1842" w:type="dxa"/>
          </w:tcPr>
          <w:p w14:paraId="1B8CBFBD" w14:textId="77777777" w:rsidR="007031E8" w:rsidRPr="007031E8" w:rsidRDefault="007031E8" w:rsidP="007031E8">
            <w:pPr>
              <w:tabs>
                <w:tab w:val="right" w:pos="3031"/>
              </w:tabs>
              <w:spacing w:before="120" w:after="120"/>
              <w:jc w:val="center"/>
              <w:rPr>
                <w:rFonts w:ascii="Calibri" w:hAnsi="Calibri" w:cs="Arial"/>
                <w:sz w:val="20"/>
                <w:szCs w:val="20"/>
              </w:rPr>
            </w:pPr>
            <w:r w:rsidRPr="007031E8">
              <w:rPr>
                <w:rFonts w:ascii="Calibri" w:hAnsi="Calibri" w:cs="Arial"/>
                <w:sz w:val="20"/>
                <w:szCs w:val="20"/>
              </w:rPr>
              <w:t>D</w:t>
            </w:r>
          </w:p>
        </w:tc>
        <w:tc>
          <w:tcPr>
            <w:tcW w:w="1987" w:type="dxa"/>
          </w:tcPr>
          <w:p w14:paraId="01A46F0F" w14:textId="77777777" w:rsidR="007031E8" w:rsidRPr="007031E8" w:rsidRDefault="007031E8" w:rsidP="007031E8">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894548" w:rsidRPr="00034EFC" w14:paraId="6F58223B"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29619DB8" w14:textId="77777777" w:rsidR="00894548" w:rsidRPr="007031E8" w:rsidRDefault="00FC349B" w:rsidP="00894548">
            <w:pPr>
              <w:spacing w:after="240"/>
              <w:rPr>
                <w:rFonts w:ascii="Calibri" w:hAnsi="Calibri" w:cs="Arial"/>
                <w:sz w:val="20"/>
                <w:szCs w:val="20"/>
              </w:rPr>
            </w:pPr>
            <w:r w:rsidRPr="007031E8">
              <w:rPr>
                <w:rFonts w:ascii="Calibri" w:hAnsi="Calibri" w:cs="Arial"/>
                <w:sz w:val="20"/>
                <w:szCs w:val="20"/>
              </w:rPr>
              <w:t>Experience of monitoring and evaluating projects and programmes against strategic aims and objectives</w:t>
            </w:r>
          </w:p>
        </w:tc>
        <w:tc>
          <w:tcPr>
            <w:tcW w:w="1842" w:type="dxa"/>
          </w:tcPr>
          <w:p w14:paraId="20EC6CCE" w14:textId="77777777" w:rsidR="00894548" w:rsidRPr="007031E8" w:rsidRDefault="00894548" w:rsidP="00AA447A">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Pr>
          <w:p w14:paraId="2916EB93" w14:textId="77777777" w:rsidR="00894548" w:rsidRPr="007031E8" w:rsidRDefault="00894548" w:rsidP="00AA447A">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894548" w:rsidRPr="00034EFC" w14:paraId="587BF8FA"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23261FFE" w14:textId="77777777" w:rsidR="00894548" w:rsidRPr="007031E8" w:rsidRDefault="00FC349B" w:rsidP="00894548">
            <w:pPr>
              <w:spacing w:after="240"/>
              <w:rPr>
                <w:rFonts w:ascii="Calibri" w:hAnsi="Calibri"/>
                <w:sz w:val="20"/>
                <w:szCs w:val="20"/>
                <w:lang w:eastAsia="en-GB"/>
              </w:rPr>
            </w:pPr>
            <w:r w:rsidRPr="007031E8">
              <w:rPr>
                <w:rFonts w:ascii="Calibri" w:hAnsi="Calibri"/>
                <w:sz w:val="20"/>
                <w:szCs w:val="20"/>
                <w:lang w:eastAsia="en-GB"/>
              </w:rPr>
              <w:t>Understanding of how activities and interpretive strategies related to museum collections can support different learning styles, needs and interests</w:t>
            </w:r>
          </w:p>
        </w:tc>
        <w:tc>
          <w:tcPr>
            <w:tcW w:w="1842" w:type="dxa"/>
          </w:tcPr>
          <w:p w14:paraId="08A61A62" w14:textId="77777777" w:rsidR="00894548" w:rsidRPr="007031E8" w:rsidRDefault="00FB6A04" w:rsidP="00AA447A">
            <w:pPr>
              <w:tabs>
                <w:tab w:val="right" w:pos="3031"/>
              </w:tabs>
              <w:spacing w:before="120" w:after="120"/>
              <w:jc w:val="center"/>
              <w:rPr>
                <w:rFonts w:ascii="Calibri" w:hAnsi="Calibri" w:cs="Arial"/>
                <w:sz w:val="20"/>
                <w:szCs w:val="20"/>
              </w:rPr>
            </w:pPr>
            <w:r>
              <w:rPr>
                <w:rFonts w:ascii="Calibri" w:hAnsi="Calibri" w:cs="Arial"/>
                <w:sz w:val="20"/>
                <w:szCs w:val="20"/>
              </w:rPr>
              <w:t>D</w:t>
            </w:r>
          </w:p>
        </w:tc>
        <w:tc>
          <w:tcPr>
            <w:tcW w:w="1987" w:type="dxa"/>
          </w:tcPr>
          <w:p w14:paraId="674EE389" w14:textId="77777777" w:rsidR="00894548" w:rsidRPr="007031E8" w:rsidRDefault="00894548" w:rsidP="00AA447A">
            <w:pPr>
              <w:tabs>
                <w:tab w:val="right" w:pos="2983"/>
              </w:tabs>
              <w:spacing w:before="120" w:after="120"/>
              <w:jc w:val="center"/>
              <w:rPr>
                <w:rFonts w:ascii="Calibri" w:hAnsi="Calibri" w:cs="Arial"/>
                <w:sz w:val="20"/>
                <w:szCs w:val="20"/>
              </w:rPr>
            </w:pPr>
            <w:r w:rsidRPr="007031E8">
              <w:rPr>
                <w:rFonts w:ascii="Calibri" w:hAnsi="Calibri" w:cs="Arial"/>
                <w:sz w:val="20"/>
                <w:szCs w:val="20"/>
              </w:rPr>
              <w:t>A</w:t>
            </w:r>
            <w:r w:rsidR="00FC349B" w:rsidRPr="007031E8">
              <w:rPr>
                <w:rFonts w:ascii="Calibri" w:hAnsi="Calibri" w:cs="Arial"/>
                <w:sz w:val="20"/>
                <w:szCs w:val="20"/>
              </w:rPr>
              <w:t>I</w:t>
            </w:r>
          </w:p>
        </w:tc>
      </w:tr>
      <w:tr w:rsidR="00894548" w:rsidRPr="00034EFC" w14:paraId="62825976"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270B727A" w14:textId="77777777" w:rsidR="00894548" w:rsidRPr="007031E8" w:rsidRDefault="00FC349B" w:rsidP="00894548">
            <w:pPr>
              <w:spacing w:after="240"/>
              <w:rPr>
                <w:rFonts w:ascii="Calibri" w:hAnsi="Calibri"/>
                <w:sz w:val="20"/>
                <w:szCs w:val="20"/>
                <w:lang w:eastAsia="en-GB"/>
              </w:rPr>
            </w:pPr>
            <w:r w:rsidRPr="007031E8">
              <w:rPr>
                <w:rFonts w:ascii="Calibri" w:hAnsi="Calibri"/>
                <w:sz w:val="20"/>
                <w:szCs w:val="20"/>
                <w:lang w:eastAsia="en-GB"/>
              </w:rPr>
              <w:t>Ability to think creatively and innovatively to develop high quality programmes and resources to support learning</w:t>
            </w:r>
          </w:p>
        </w:tc>
        <w:tc>
          <w:tcPr>
            <w:tcW w:w="1842" w:type="dxa"/>
          </w:tcPr>
          <w:p w14:paraId="7D337C1F" w14:textId="77777777" w:rsidR="00894548" w:rsidRPr="007031E8" w:rsidRDefault="00894548" w:rsidP="00AA447A">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Pr>
          <w:p w14:paraId="3B2DAE3E" w14:textId="77777777" w:rsidR="00894548" w:rsidRPr="007031E8" w:rsidRDefault="00894548" w:rsidP="00AA447A">
            <w:pPr>
              <w:tabs>
                <w:tab w:val="right" w:pos="2983"/>
              </w:tabs>
              <w:spacing w:before="120" w:after="120"/>
              <w:jc w:val="center"/>
              <w:rPr>
                <w:rFonts w:ascii="Calibri" w:hAnsi="Calibri" w:cs="Arial"/>
                <w:sz w:val="20"/>
                <w:szCs w:val="20"/>
              </w:rPr>
            </w:pPr>
            <w:r w:rsidRPr="007031E8">
              <w:rPr>
                <w:rFonts w:ascii="Calibri" w:hAnsi="Calibri" w:cs="Arial"/>
                <w:sz w:val="20"/>
                <w:szCs w:val="20"/>
              </w:rPr>
              <w:t>A</w:t>
            </w:r>
            <w:r w:rsidR="00FC349B" w:rsidRPr="007031E8">
              <w:rPr>
                <w:rFonts w:ascii="Calibri" w:hAnsi="Calibri" w:cs="Arial"/>
                <w:sz w:val="20"/>
                <w:szCs w:val="20"/>
              </w:rPr>
              <w:t>I</w:t>
            </w:r>
          </w:p>
        </w:tc>
      </w:tr>
      <w:tr w:rsidR="00894548" w:rsidRPr="00034EFC" w14:paraId="61B16732"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3DAEF502" w14:textId="77777777" w:rsidR="00894548" w:rsidRPr="007031E8" w:rsidRDefault="00FC349B" w:rsidP="00894548">
            <w:pPr>
              <w:spacing w:after="240"/>
              <w:rPr>
                <w:rFonts w:ascii="Calibri" w:hAnsi="Calibri"/>
                <w:sz w:val="20"/>
                <w:szCs w:val="20"/>
                <w:lang w:eastAsia="en-GB"/>
              </w:rPr>
            </w:pPr>
            <w:r w:rsidRPr="007031E8">
              <w:rPr>
                <w:rFonts w:ascii="Calibri" w:hAnsi="Calibri"/>
                <w:sz w:val="20"/>
                <w:szCs w:val="20"/>
                <w:lang w:eastAsia="en-GB"/>
              </w:rPr>
              <w:t>Experience of developing and delivering programmes and resources for learning for schools (pupils and teachers) and young people (formally or informally).</w:t>
            </w:r>
          </w:p>
        </w:tc>
        <w:tc>
          <w:tcPr>
            <w:tcW w:w="1842" w:type="dxa"/>
          </w:tcPr>
          <w:p w14:paraId="7BFA3234" w14:textId="77777777" w:rsidR="00894548" w:rsidRPr="007031E8" w:rsidRDefault="00894548" w:rsidP="00AA447A">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Pr>
          <w:p w14:paraId="4864E4FC" w14:textId="77777777" w:rsidR="00894548" w:rsidRPr="007031E8" w:rsidRDefault="00894548" w:rsidP="00AA447A">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894548" w:rsidRPr="00034EFC" w14:paraId="4A266024"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PrEx>
        <w:tc>
          <w:tcPr>
            <w:tcW w:w="5635" w:type="dxa"/>
            <w:vAlign w:val="center"/>
          </w:tcPr>
          <w:p w14:paraId="6DD0C639" w14:textId="77777777" w:rsidR="00894548" w:rsidRPr="007031E8" w:rsidRDefault="00FC349B" w:rsidP="00AA447A">
            <w:pPr>
              <w:rPr>
                <w:rFonts w:ascii="Calibri" w:hAnsi="Calibri"/>
                <w:sz w:val="20"/>
                <w:szCs w:val="20"/>
                <w:lang w:eastAsia="en-GB"/>
              </w:rPr>
            </w:pPr>
            <w:r w:rsidRPr="007031E8">
              <w:rPr>
                <w:rFonts w:ascii="Calibri" w:hAnsi="Calibri"/>
                <w:sz w:val="20"/>
                <w:szCs w:val="20"/>
                <w:lang w:eastAsia="en-GB"/>
              </w:rPr>
              <w:t>Knowledge of developments in digital and on-line learning within the museum and wider cultural sectors</w:t>
            </w:r>
          </w:p>
          <w:p w14:paraId="7D516978" w14:textId="77777777" w:rsidR="00894548" w:rsidRPr="007031E8" w:rsidRDefault="00894548" w:rsidP="00AA447A">
            <w:pPr>
              <w:rPr>
                <w:rFonts w:ascii="Calibri" w:hAnsi="Calibri"/>
                <w:sz w:val="20"/>
                <w:szCs w:val="20"/>
              </w:rPr>
            </w:pPr>
          </w:p>
        </w:tc>
        <w:tc>
          <w:tcPr>
            <w:tcW w:w="1842" w:type="dxa"/>
          </w:tcPr>
          <w:p w14:paraId="37482F09" w14:textId="77777777" w:rsidR="00894548" w:rsidRPr="007031E8" w:rsidRDefault="00894548" w:rsidP="00AA447A">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Pr>
          <w:p w14:paraId="67412B48" w14:textId="77777777" w:rsidR="00894548" w:rsidRPr="007031E8" w:rsidRDefault="00894548" w:rsidP="00AA447A">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FC349B" w14:paraId="684CDC6B"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14:paraId="3D433000" w14:textId="77777777" w:rsidR="00FC349B" w:rsidRPr="007031E8" w:rsidRDefault="00FC349B">
            <w:pPr>
              <w:rPr>
                <w:rFonts w:ascii="Calibri" w:hAnsi="Calibri"/>
                <w:sz w:val="20"/>
                <w:szCs w:val="20"/>
                <w:lang w:eastAsia="en-GB"/>
              </w:rPr>
            </w:pPr>
            <w:r w:rsidRPr="007031E8">
              <w:rPr>
                <w:rFonts w:ascii="Calibri" w:hAnsi="Calibri"/>
                <w:sz w:val="20"/>
                <w:szCs w:val="20"/>
                <w:lang w:eastAsia="en-GB"/>
              </w:rPr>
              <w:t xml:space="preserve">A strong interest in the mission and aims of Derby Museums, its </w:t>
            </w:r>
            <w:proofErr w:type="gramStart"/>
            <w:r w:rsidRPr="007031E8">
              <w:rPr>
                <w:rFonts w:ascii="Calibri" w:hAnsi="Calibri"/>
                <w:sz w:val="20"/>
                <w:szCs w:val="20"/>
                <w:lang w:eastAsia="en-GB"/>
              </w:rPr>
              <w:t>collections</w:t>
            </w:r>
            <w:proofErr w:type="gramEnd"/>
            <w:r w:rsidRPr="007031E8">
              <w:rPr>
                <w:rFonts w:ascii="Calibri" w:hAnsi="Calibri"/>
                <w:sz w:val="20"/>
                <w:szCs w:val="20"/>
                <w:lang w:eastAsia="en-GB"/>
              </w:rPr>
              <w:t xml:space="preserve"> and its potential to connect with diverse audiences through participative practice</w:t>
            </w:r>
          </w:p>
        </w:tc>
        <w:tc>
          <w:tcPr>
            <w:tcW w:w="1842" w:type="dxa"/>
            <w:tcBorders>
              <w:top w:val="single" w:sz="8" w:space="0" w:color="312783"/>
              <w:left w:val="single" w:sz="8" w:space="0" w:color="312783"/>
              <w:bottom w:val="single" w:sz="8" w:space="0" w:color="312783"/>
              <w:right w:val="single" w:sz="8" w:space="0" w:color="312783"/>
            </w:tcBorders>
            <w:hideMark/>
          </w:tcPr>
          <w:p w14:paraId="5595518E" w14:textId="77777777" w:rsidR="00FC349B" w:rsidRPr="007031E8" w:rsidRDefault="00FC349B">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Borders>
              <w:top w:val="single" w:sz="8" w:space="0" w:color="312783"/>
              <w:left w:val="single" w:sz="8" w:space="0" w:color="312783"/>
              <w:bottom w:val="single" w:sz="8" w:space="0" w:color="312783"/>
              <w:right w:val="single" w:sz="8" w:space="0" w:color="312783"/>
            </w:tcBorders>
            <w:hideMark/>
          </w:tcPr>
          <w:p w14:paraId="5C66A175" w14:textId="77777777" w:rsidR="00FC349B" w:rsidRPr="007031E8" w:rsidRDefault="00FC349B">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FC349B" w14:paraId="09723E28"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14:paraId="67B0E9AF" w14:textId="77777777" w:rsidR="00FC349B" w:rsidRPr="007031E8" w:rsidRDefault="00FC349B">
            <w:pPr>
              <w:rPr>
                <w:rFonts w:ascii="Calibri" w:hAnsi="Calibri"/>
                <w:sz w:val="20"/>
                <w:szCs w:val="20"/>
                <w:lang w:eastAsia="en-GB"/>
              </w:rPr>
            </w:pPr>
            <w:r w:rsidRPr="007031E8">
              <w:rPr>
                <w:rFonts w:ascii="Calibri" w:hAnsi="Calibri"/>
                <w:sz w:val="20"/>
                <w:szCs w:val="20"/>
                <w:lang w:eastAsia="en-GB"/>
              </w:rPr>
              <w:t>Demonstrates a responsible attitude to available resources and uses them efficiently and effectively.</w:t>
            </w:r>
          </w:p>
        </w:tc>
        <w:tc>
          <w:tcPr>
            <w:tcW w:w="1842" w:type="dxa"/>
            <w:tcBorders>
              <w:top w:val="single" w:sz="8" w:space="0" w:color="312783"/>
              <w:left w:val="single" w:sz="8" w:space="0" w:color="312783"/>
              <w:bottom w:val="single" w:sz="8" w:space="0" w:color="312783"/>
              <w:right w:val="single" w:sz="8" w:space="0" w:color="312783"/>
            </w:tcBorders>
            <w:hideMark/>
          </w:tcPr>
          <w:p w14:paraId="0901BF3C" w14:textId="77777777" w:rsidR="00FC349B" w:rsidRPr="007031E8" w:rsidRDefault="00FC349B">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Borders>
              <w:top w:val="single" w:sz="8" w:space="0" w:color="312783"/>
              <w:left w:val="single" w:sz="8" w:space="0" w:color="312783"/>
              <w:bottom w:val="single" w:sz="8" w:space="0" w:color="312783"/>
              <w:right w:val="single" w:sz="8" w:space="0" w:color="312783"/>
            </w:tcBorders>
            <w:hideMark/>
          </w:tcPr>
          <w:p w14:paraId="2312206A" w14:textId="77777777" w:rsidR="00FC349B" w:rsidRPr="007031E8" w:rsidRDefault="00FC349B">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FC349B" w14:paraId="7A4C3864" w14:textId="77777777" w:rsidTr="00FC349B">
        <w:tblPrEx>
          <w:tblBorders>
            <w:top w:val="single" w:sz="8" w:space="0" w:color="312783"/>
            <w:left w:val="single" w:sz="8" w:space="0" w:color="312783"/>
            <w:bottom w:val="single" w:sz="8" w:space="0" w:color="312783"/>
            <w:right w:val="single" w:sz="8" w:space="0" w:color="312783"/>
            <w:insideH w:val="single" w:sz="8" w:space="0" w:color="312783"/>
            <w:insideV w:val="single" w:sz="8" w:space="0" w:color="312783"/>
          </w:tblBorders>
          <w:tblLook w:val="04A0" w:firstRow="1" w:lastRow="0" w:firstColumn="1" w:lastColumn="0" w:noHBand="0" w:noVBand="1"/>
        </w:tblPrEx>
        <w:tc>
          <w:tcPr>
            <w:tcW w:w="5635" w:type="dxa"/>
            <w:tcBorders>
              <w:top w:val="single" w:sz="8" w:space="0" w:color="312783"/>
              <w:left w:val="single" w:sz="8" w:space="0" w:color="312783"/>
              <w:bottom w:val="single" w:sz="8" w:space="0" w:color="312783"/>
              <w:right w:val="single" w:sz="8" w:space="0" w:color="312783"/>
            </w:tcBorders>
            <w:vAlign w:val="center"/>
            <w:hideMark/>
          </w:tcPr>
          <w:p w14:paraId="7EC7281E" w14:textId="77777777" w:rsidR="00FC349B" w:rsidRPr="007031E8" w:rsidRDefault="00FC349B">
            <w:pPr>
              <w:rPr>
                <w:rFonts w:ascii="Calibri" w:hAnsi="Calibri"/>
                <w:sz w:val="20"/>
                <w:szCs w:val="20"/>
                <w:lang w:eastAsia="en-GB"/>
              </w:rPr>
            </w:pPr>
            <w:r w:rsidRPr="007031E8">
              <w:rPr>
                <w:rFonts w:ascii="Calibri" w:hAnsi="Calibri"/>
                <w:sz w:val="20"/>
                <w:szCs w:val="20"/>
                <w:lang w:eastAsia="en-GB"/>
              </w:rPr>
              <w:t xml:space="preserve">An interest in or specialist knowledge of Science, Technology, Engineering, Arts and Maths </w:t>
            </w:r>
          </w:p>
        </w:tc>
        <w:tc>
          <w:tcPr>
            <w:tcW w:w="1842" w:type="dxa"/>
            <w:tcBorders>
              <w:top w:val="single" w:sz="8" w:space="0" w:color="312783"/>
              <w:left w:val="single" w:sz="8" w:space="0" w:color="312783"/>
              <w:bottom w:val="single" w:sz="8" w:space="0" w:color="312783"/>
              <w:right w:val="single" w:sz="8" w:space="0" w:color="312783"/>
            </w:tcBorders>
            <w:hideMark/>
          </w:tcPr>
          <w:p w14:paraId="395B11D1" w14:textId="77777777" w:rsidR="00FC349B" w:rsidRPr="007031E8" w:rsidRDefault="00FC349B">
            <w:pPr>
              <w:tabs>
                <w:tab w:val="right" w:pos="3031"/>
              </w:tabs>
              <w:spacing w:before="120" w:after="120"/>
              <w:jc w:val="center"/>
              <w:rPr>
                <w:rFonts w:ascii="Calibri" w:hAnsi="Calibri" w:cs="Arial"/>
                <w:sz w:val="20"/>
                <w:szCs w:val="20"/>
              </w:rPr>
            </w:pPr>
            <w:r w:rsidRPr="007031E8">
              <w:rPr>
                <w:rFonts w:ascii="Calibri" w:hAnsi="Calibri" w:cs="Arial"/>
                <w:sz w:val="20"/>
                <w:szCs w:val="20"/>
              </w:rPr>
              <w:t>E</w:t>
            </w:r>
          </w:p>
        </w:tc>
        <w:tc>
          <w:tcPr>
            <w:tcW w:w="1987" w:type="dxa"/>
            <w:tcBorders>
              <w:top w:val="single" w:sz="8" w:space="0" w:color="312783"/>
              <w:left w:val="single" w:sz="8" w:space="0" w:color="312783"/>
              <w:bottom w:val="single" w:sz="8" w:space="0" w:color="312783"/>
              <w:right w:val="single" w:sz="8" w:space="0" w:color="312783"/>
            </w:tcBorders>
            <w:hideMark/>
          </w:tcPr>
          <w:p w14:paraId="75C74FC5" w14:textId="77777777" w:rsidR="00FC349B" w:rsidRPr="007031E8" w:rsidRDefault="00FC349B">
            <w:pPr>
              <w:tabs>
                <w:tab w:val="right" w:pos="2983"/>
              </w:tabs>
              <w:spacing w:before="120" w:after="120"/>
              <w:jc w:val="center"/>
              <w:rPr>
                <w:rFonts w:ascii="Calibri" w:hAnsi="Calibri" w:cs="Arial"/>
                <w:sz w:val="20"/>
                <w:szCs w:val="20"/>
              </w:rPr>
            </w:pPr>
            <w:r w:rsidRPr="007031E8">
              <w:rPr>
                <w:rFonts w:ascii="Calibri" w:hAnsi="Calibri" w:cs="Arial"/>
                <w:sz w:val="20"/>
                <w:szCs w:val="20"/>
              </w:rPr>
              <w:t>AI</w:t>
            </w:r>
          </w:p>
        </w:tc>
      </w:tr>
      <w:tr w:rsidR="00B87A95" w:rsidRPr="00B87A95" w14:paraId="2E373EEA" w14:textId="77777777" w:rsidTr="00FC349B">
        <w:tc>
          <w:tcPr>
            <w:tcW w:w="9464" w:type="dxa"/>
            <w:gridSpan w:val="3"/>
          </w:tcPr>
          <w:p w14:paraId="591C5009" w14:textId="77777777" w:rsidR="00B87A95" w:rsidRPr="007031E8" w:rsidRDefault="007031E8" w:rsidP="00B87A95">
            <w:pPr>
              <w:tabs>
                <w:tab w:val="right" w:pos="2983"/>
              </w:tabs>
              <w:spacing w:before="120" w:after="120"/>
              <w:rPr>
                <w:rFonts w:ascii="Calibri" w:hAnsi="Calibri"/>
                <w:b/>
                <w:color w:val="000080"/>
                <w:sz w:val="20"/>
                <w:szCs w:val="20"/>
              </w:rPr>
            </w:pPr>
            <w:r>
              <w:rPr>
                <w:rFonts w:ascii="Calibri" w:hAnsi="Calibri"/>
                <w:b/>
                <w:color w:val="1F497D" w:themeColor="text2"/>
                <w:sz w:val="20"/>
                <w:szCs w:val="20"/>
              </w:rPr>
              <w:t>3</w:t>
            </w:r>
            <w:r w:rsidR="00B87A95" w:rsidRPr="007031E8">
              <w:rPr>
                <w:rFonts w:ascii="Calibri" w:hAnsi="Calibri"/>
                <w:b/>
                <w:color w:val="1F497D" w:themeColor="text2"/>
                <w:sz w:val="20"/>
                <w:szCs w:val="20"/>
              </w:rPr>
              <w:t>. Qualifications</w:t>
            </w:r>
          </w:p>
        </w:tc>
      </w:tr>
      <w:tr w:rsidR="00B87A95" w:rsidRPr="00B87A95" w14:paraId="35C33FE5" w14:textId="77777777" w:rsidTr="00FC349B">
        <w:tc>
          <w:tcPr>
            <w:tcW w:w="5635" w:type="dxa"/>
            <w:vAlign w:val="center"/>
          </w:tcPr>
          <w:p w14:paraId="18756217" w14:textId="77777777" w:rsidR="00B87A95" w:rsidRPr="007031E8" w:rsidRDefault="007031E8" w:rsidP="00C35D1A">
            <w:pPr>
              <w:tabs>
                <w:tab w:val="left" w:pos="360"/>
              </w:tabs>
              <w:spacing w:before="120" w:after="120"/>
              <w:rPr>
                <w:rFonts w:ascii="Calibri" w:hAnsi="Calibri"/>
                <w:sz w:val="20"/>
                <w:szCs w:val="20"/>
              </w:rPr>
            </w:pPr>
            <w:r w:rsidRPr="007031E8">
              <w:rPr>
                <w:rFonts w:ascii="Calibri" w:eastAsiaTheme="minorHAnsi" w:hAnsi="Calibri" w:cs="Calibri"/>
                <w:sz w:val="20"/>
                <w:szCs w:val="20"/>
              </w:rPr>
              <w:t xml:space="preserve">Advanced education, or equivalent or evidence of continued professional </w:t>
            </w:r>
            <w:proofErr w:type="gramStart"/>
            <w:r w:rsidRPr="007031E8">
              <w:rPr>
                <w:rFonts w:ascii="Calibri" w:eastAsiaTheme="minorHAnsi" w:hAnsi="Calibri" w:cs="Calibri"/>
                <w:sz w:val="20"/>
                <w:szCs w:val="20"/>
              </w:rPr>
              <w:t>work based</w:t>
            </w:r>
            <w:proofErr w:type="gramEnd"/>
            <w:r w:rsidRPr="007031E8">
              <w:rPr>
                <w:rFonts w:ascii="Calibri" w:eastAsiaTheme="minorHAnsi" w:hAnsi="Calibri" w:cs="Calibri"/>
                <w:sz w:val="20"/>
                <w:szCs w:val="20"/>
              </w:rPr>
              <w:t xml:space="preserve"> learning with at least two </w:t>
            </w:r>
            <w:proofErr w:type="spellStart"/>
            <w:r w:rsidRPr="007031E8">
              <w:rPr>
                <w:rFonts w:ascii="Calibri" w:eastAsiaTheme="minorHAnsi" w:hAnsi="Calibri" w:cs="Calibri"/>
                <w:sz w:val="20"/>
                <w:szCs w:val="20"/>
              </w:rPr>
              <w:t>years experience</w:t>
            </w:r>
            <w:proofErr w:type="spellEnd"/>
            <w:r w:rsidRPr="007031E8">
              <w:rPr>
                <w:rFonts w:ascii="Calibri" w:eastAsiaTheme="minorHAnsi" w:hAnsi="Calibri" w:cs="Calibri"/>
                <w:sz w:val="20"/>
                <w:szCs w:val="20"/>
              </w:rPr>
              <w:t xml:space="preserve"> working in learning environment. </w:t>
            </w:r>
          </w:p>
        </w:tc>
        <w:tc>
          <w:tcPr>
            <w:tcW w:w="1842" w:type="dxa"/>
          </w:tcPr>
          <w:p w14:paraId="6A40BFFB" w14:textId="77777777" w:rsidR="00B87A95" w:rsidRPr="007031E8" w:rsidRDefault="00C35D1A" w:rsidP="00B87A95">
            <w:pPr>
              <w:tabs>
                <w:tab w:val="right" w:pos="3031"/>
              </w:tabs>
              <w:spacing w:before="120" w:after="120"/>
              <w:jc w:val="center"/>
              <w:rPr>
                <w:rFonts w:ascii="Calibri" w:hAnsi="Calibri"/>
                <w:sz w:val="20"/>
                <w:szCs w:val="20"/>
              </w:rPr>
            </w:pPr>
            <w:r w:rsidRPr="007031E8">
              <w:rPr>
                <w:rFonts w:ascii="Calibri" w:hAnsi="Calibri"/>
                <w:sz w:val="20"/>
                <w:szCs w:val="20"/>
              </w:rPr>
              <w:t>D</w:t>
            </w:r>
          </w:p>
        </w:tc>
        <w:tc>
          <w:tcPr>
            <w:tcW w:w="1987" w:type="dxa"/>
          </w:tcPr>
          <w:p w14:paraId="5111DFCB" w14:textId="77777777" w:rsidR="00B87A95" w:rsidRPr="007031E8" w:rsidRDefault="00C35D1A" w:rsidP="00B87A95">
            <w:pPr>
              <w:tabs>
                <w:tab w:val="right" w:pos="2983"/>
              </w:tabs>
              <w:spacing w:before="120" w:after="120"/>
              <w:jc w:val="center"/>
              <w:rPr>
                <w:rFonts w:ascii="Calibri" w:hAnsi="Calibri"/>
                <w:sz w:val="20"/>
                <w:szCs w:val="20"/>
              </w:rPr>
            </w:pPr>
            <w:r w:rsidRPr="007031E8">
              <w:rPr>
                <w:rFonts w:ascii="Calibri" w:hAnsi="Calibri"/>
                <w:sz w:val="20"/>
                <w:szCs w:val="20"/>
              </w:rPr>
              <w:t>A</w:t>
            </w:r>
          </w:p>
        </w:tc>
      </w:tr>
      <w:tr w:rsidR="00FB6A04" w:rsidRPr="00B87A95" w14:paraId="56C14D54" w14:textId="77777777" w:rsidTr="00240D8D">
        <w:tc>
          <w:tcPr>
            <w:tcW w:w="9464" w:type="dxa"/>
            <w:gridSpan w:val="3"/>
            <w:vAlign w:val="center"/>
          </w:tcPr>
          <w:p w14:paraId="1E77032B" w14:textId="77777777" w:rsidR="00FB6A04" w:rsidRPr="00B87A95" w:rsidRDefault="00FB6A04" w:rsidP="00FB6A04">
            <w:pPr>
              <w:tabs>
                <w:tab w:val="right" w:pos="2983"/>
              </w:tabs>
              <w:spacing w:before="120" w:after="120"/>
              <w:rPr>
                <w:rFonts w:ascii="Calibri" w:hAnsi="Calibri"/>
                <w:b/>
                <w:color w:val="000080"/>
                <w:sz w:val="20"/>
                <w:szCs w:val="20"/>
              </w:rPr>
            </w:pPr>
            <w:r w:rsidRPr="00056F18">
              <w:rPr>
                <w:rFonts w:ascii="Calibri" w:hAnsi="Calibri"/>
                <w:b/>
                <w:color w:val="1F497D" w:themeColor="text2"/>
                <w:sz w:val="20"/>
                <w:szCs w:val="20"/>
              </w:rPr>
              <w:t>4. Equalities</w:t>
            </w:r>
          </w:p>
        </w:tc>
      </w:tr>
      <w:tr w:rsidR="00FB6A04" w:rsidRPr="00B87A95" w14:paraId="0F65ECFB" w14:textId="77777777" w:rsidTr="00B77B50">
        <w:tc>
          <w:tcPr>
            <w:tcW w:w="5635" w:type="dxa"/>
            <w:vAlign w:val="center"/>
          </w:tcPr>
          <w:p w14:paraId="50C07F02" w14:textId="77777777" w:rsidR="00FB6A04" w:rsidRPr="00B87A95" w:rsidRDefault="00FB6A04" w:rsidP="00FB6A04">
            <w:pPr>
              <w:tabs>
                <w:tab w:val="left" w:pos="360"/>
              </w:tabs>
              <w:spacing w:before="120" w:after="120"/>
              <w:rPr>
                <w:rFonts w:ascii="Calibri" w:hAnsi="Calibri"/>
                <w:sz w:val="20"/>
                <w:szCs w:val="20"/>
              </w:rPr>
            </w:pPr>
            <w:r w:rsidRPr="00B87A95">
              <w:rPr>
                <w:rFonts w:ascii="Calibri" w:hAnsi="Calibri"/>
                <w:sz w:val="20"/>
                <w:szCs w:val="20"/>
              </w:rPr>
              <w:t>Promote understanding of the benefits of diversity and demonstrate how you promote equality of opportunity.</w:t>
            </w:r>
          </w:p>
        </w:tc>
        <w:tc>
          <w:tcPr>
            <w:tcW w:w="1842" w:type="dxa"/>
            <w:vAlign w:val="center"/>
          </w:tcPr>
          <w:p w14:paraId="03D5545C" w14:textId="77777777" w:rsidR="00FB6A04" w:rsidRPr="00B87A95" w:rsidRDefault="00FB6A04" w:rsidP="00B15FA6">
            <w:pPr>
              <w:tabs>
                <w:tab w:val="left" w:pos="360"/>
              </w:tabs>
              <w:spacing w:before="120" w:after="120"/>
              <w:jc w:val="center"/>
              <w:rPr>
                <w:rFonts w:ascii="Calibri" w:hAnsi="Calibri"/>
                <w:sz w:val="20"/>
                <w:szCs w:val="20"/>
              </w:rPr>
            </w:pPr>
            <w:r>
              <w:rPr>
                <w:rFonts w:ascii="Calibri" w:hAnsi="Calibri"/>
                <w:sz w:val="20"/>
                <w:szCs w:val="20"/>
              </w:rPr>
              <w:t>E</w:t>
            </w:r>
          </w:p>
        </w:tc>
        <w:tc>
          <w:tcPr>
            <w:tcW w:w="1987" w:type="dxa"/>
            <w:vAlign w:val="center"/>
          </w:tcPr>
          <w:p w14:paraId="2A11FEBA" w14:textId="77777777" w:rsidR="00FB6A04" w:rsidRPr="00B87A95" w:rsidRDefault="00FB6A04" w:rsidP="00B15FA6">
            <w:pPr>
              <w:tabs>
                <w:tab w:val="left" w:pos="360"/>
              </w:tabs>
              <w:spacing w:before="120" w:after="120"/>
              <w:jc w:val="center"/>
              <w:rPr>
                <w:rFonts w:ascii="Calibri" w:hAnsi="Calibri"/>
                <w:sz w:val="20"/>
                <w:szCs w:val="20"/>
              </w:rPr>
            </w:pPr>
            <w:r>
              <w:rPr>
                <w:rFonts w:ascii="Calibri" w:hAnsi="Calibri"/>
                <w:sz w:val="20"/>
                <w:szCs w:val="20"/>
              </w:rPr>
              <w:t>A</w:t>
            </w:r>
            <w:r w:rsidR="00B15FA6">
              <w:rPr>
                <w:rFonts w:ascii="Calibri" w:hAnsi="Calibri"/>
                <w:sz w:val="20"/>
                <w:szCs w:val="20"/>
              </w:rPr>
              <w:t>I</w:t>
            </w:r>
          </w:p>
        </w:tc>
      </w:tr>
    </w:tbl>
    <w:p w14:paraId="544110A1" w14:textId="77777777" w:rsidR="00B87A95" w:rsidRDefault="00B87A9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87A95" w:rsidRPr="00AE6928" w14:paraId="0A38A656" w14:textId="77777777" w:rsidTr="00E50F3E">
        <w:tc>
          <w:tcPr>
            <w:tcW w:w="9464" w:type="dxa"/>
            <w:shd w:val="clear" w:color="auto" w:fill="auto"/>
          </w:tcPr>
          <w:p w14:paraId="5F27DA36" w14:textId="77777777" w:rsidR="00B87A95" w:rsidRPr="00CF4920" w:rsidRDefault="00B87A95" w:rsidP="005973E7">
            <w:pPr>
              <w:rPr>
                <w:rFonts w:ascii="Calibri" w:hAnsi="Calibri" w:cs="Arial"/>
                <w:b/>
                <w:sz w:val="20"/>
                <w:szCs w:val="20"/>
              </w:rPr>
            </w:pPr>
            <w:r w:rsidRPr="00CF4920">
              <w:rPr>
                <w:rFonts w:ascii="Calibri" w:hAnsi="Calibri" w:cs="Arial"/>
                <w:b/>
                <w:sz w:val="20"/>
                <w:szCs w:val="20"/>
              </w:rPr>
              <w:t>How is your information used?</w:t>
            </w:r>
          </w:p>
          <w:p w14:paraId="16EB2EC6" w14:textId="77777777" w:rsidR="00B87A95" w:rsidRPr="00CF4920" w:rsidRDefault="00B87A95" w:rsidP="005973E7">
            <w:pPr>
              <w:jc w:val="both"/>
              <w:rPr>
                <w:rFonts w:ascii="Calibri" w:hAnsi="Calibri" w:cs="Arial"/>
                <w:sz w:val="20"/>
                <w:szCs w:val="20"/>
              </w:rPr>
            </w:pPr>
          </w:p>
          <w:p w14:paraId="576E1DA5" w14:textId="77777777" w:rsidR="00B87A95" w:rsidRDefault="00B87A95" w:rsidP="005973E7">
            <w:pPr>
              <w:jc w:val="both"/>
              <w:rPr>
                <w:rFonts w:ascii="Calibri" w:hAnsi="Calibri" w:cs="Arial"/>
                <w:b/>
                <w:sz w:val="20"/>
                <w:szCs w:val="20"/>
              </w:rPr>
            </w:pPr>
            <w:r w:rsidRPr="00CF4920">
              <w:rPr>
                <w:rFonts w:ascii="Calibri" w:hAnsi="Calibri" w:cs="Arial"/>
                <w:b/>
                <w:sz w:val="20"/>
                <w:szCs w:val="20"/>
              </w:rPr>
              <w:t>Derby Museum Employees: -</w:t>
            </w:r>
          </w:p>
          <w:p w14:paraId="36743A3A" w14:textId="77777777" w:rsidR="005E14D8" w:rsidRPr="00CF4920" w:rsidRDefault="005E14D8" w:rsidP="005973E7">
            <w:pPr>
              <w:jc w:val="both"/>
              <w:rPr>
                <w:rFonts w:ascii="Calibri" w:hAnsi="Calibri" w:cs="Arial"/>
                <w:b/>
                <w:sz w:val="20"/>
                <w:szCs w:val="20"/>
              </w:rPr>
            </w:pPr>
          </w:p>
          <w:p w14:paraId="23EAA381" w14:textId="77777777" w:rsidR="00B87A95" w:rsidRPr="00CF4920" w:rsidRDefault="00B87A95" w:rsidP="005973E7">
            <w:pPr>
              <w:jc w:val="both"/>
              <w:rPr>
                <w:rFonts w:ascii="Calibri" w:hAnsi="Calibri" w:cs="Arial"/>
                <w:sz w:val="20"/>
                <w:szCs w:val="20"/>
              </w:rPr>
            </w:pPr>
            <w:r w:rsidRPr="00CF4920">
              <w:rPr>
                <w:rFonts w:ascii="Calibri" w:hAnsi="Calibri" w:cs="Arial"/>
                <w:sz w:val="20"/>
                <w:szCs w:val="20"/>
              </w:rPr>
              <w:t xml:space="preserve">We may use your information </w:t>
            </w:r>
            <w:proofErr w:type="gramStart"/>
            <w:r w:rsidRPr="00CF4920">
              <w:rPr>
                <w:rFonts w:ascii="Calibri" w:hAnsi="Calibri" w:cs="Arial"/>
                <w:sz w:val="20"/>
                <w:szCs w:val="20"/>
              </w:rPr>
              <w:t>to:</w:t>
            </w:r>
            <w:proofErr w:type="gramEnd"/>
            <w:r w:rsidRPr="00CF4920">
              <w:rPr>
                <w:rFonts w:ascii="Calibri" w:hAnsi="Calibri" w:cs="Arial"/>
                <w:sz w:val="20"/>
                <w:szCs w:val="20"/>
              </w:rPr>
              <w:t xml:space="preserve"> fulfil our obligations under your contract of employment with us and any associated Derby City Council employment policies. This includes sharing your information with Government bodies as required by law, such as providing tax information to H M Revenue and Customs and salary information to the Court Service. This is to help us pay you correctly including sharing information about your pay and employment with other relevant bodies such as pension administrators, union bodies and employee benefits providers. This would include sharing relevant information with external training providers in support of your apprenticeship and personal development.</w:t>
            </w:r>
          </w:p>
          <w:p w14:paraId="7B8F5CEF" w14:textId="77777777" w:rsidR="00B87A95" w:rsidRPr="00CF4920" w:rsidRDefault="00B87A95" w:rsidP="005973E7">
            <w:pPr>
              <w:jc w:val="both"/>
              <w:rPr>
                <w:rFonts w:ascii="Calibri" w:hAnsi="Calibri" w:cs="Arial"/>
                <w:sz w:val="20"/>
                <w:szCs w:val="20"/>
              </w:rPr>
            </w:pPr>
          </w:p>
          <w:p w14:paraId="45ED2B32" w14:textId="77777777" w:rsidR="00B87A95" w:rsidRPr="00CF4920" w:rsidRDefault="00B87A95" w:rsidP="005973E7">
            <w:pPr>
              <w:jc w:val="both"/>
              <w:rPr>
                <w:rFonts w:ascii="Calibri" w:hAnsi="Calibri" w:cs="Arial"/>
                <w:sz w:val="20"/>
                <w:szCs w:val="20"/>
              </w:rPr>
            </w:pPr>
            <w:r w:rsidRPr="00CF4920">
              <w:rPr>
                <w:rFonts w:ascii="Calibri" w:hAnsi="Calibri" w:cs="Arial"/>
                <w:sz w:val="20"/>
                <w:szCs w:val="20"/>
              </w:rPr>
              <w:t xml:space="preserve">Any information we provide for equality statistics will be anonymised. </w:t>
            </w:r>
          </w:p>
          <w:p w14:paraId="369EE612" w14:textId="77777777" w:rsidR="00B87A95" w:rsidRPr="00CF4920" w:rsidRDefault="00B87A95" w:rsidP="005973E7">
            <w:pPr>
              <w:jc w:val="both"/>
              <w:rPr>
                <w:rFonts w:ascii="Calibri" w:hAnsi="Calibri" w:cs="Arial"/>
                <w:sz w:val="20"/>
                <w:szCs w:val="20"/>
              </w:rPr>
            </w:pPr>
          </w:p>
          <w:p w14:paraId="08ED1044" w14:textId="77777777" w:rsidR="00B87A95" w:rsidRDefault="00B87A95" w:rsidP="005973E7">
            <w:pPr>
              <w:jc w:val="both"/>
              <w:rPr>
                <w:rFonts w:ascii="Calibri" w:hAnsi="Calibri" w:cs="Arial"/>
                <w:b/>
                <w:sz w:val="20"/>
                <w:szCs w:val="20"/>
              </w:rPr>
            </w:pPr>
            <w:r w:rsidRPr="00CF4920">
              <w:rPr>
                <w:rFonts w:ascii="Calibri" w:hAnsi="Calibri" w:cs="Arial"/>
                <w:b/>
                <w:sz w:val="20"/>
                <w:szCs w:val="20"/>
              </w:rPr>
              <w:t>Candidates: -</w:t>
            </w:r>
          </w:p>
          <w:p w14:paraId="0995BE5F" w14:textId="77777777" w:rsidR="005E14D8" w:rsidRPr="00CF4920" w:rsidRDefault="005E14D8" w:rsidP="005973E7">
            <w:pPr>
              <w:jc w:val="both"/>
              <w:rPr>
                <w:rFonts w:ascii="Calibri" w:hAnsi="Calibri" w:cs="Arial"/>
                <w:b/>
                <w:sz w:val="20"/>
                <w:szCs w:val="20"/>
              </w:rPr>
            </w:pPr>
          </w:p>
          <w:p w14:paraId="50B508CB" w14:textId="77777777" w:rsidR="00B87A95" w:rsidRPr="00CF4920" w:rsidRDefault="00B87A95" w:rsidP="005973E7">
            <w:pPr>
              <w:jc w:val="both"/>
              <w:rPr>
                <w:rFonts w:ascii="Calibri" w:hAnsi="Calibri" w:cs="Arial"/>
                <w:sz w:val="20"/>
                <w:szCs w:val="20"/>
              </w:rPr>
            </w:pPr>
            <w:r w:rsidRPr="00CF4920">
              <w:rPr>
                <w:rFonts w:ascii="Calibri" w:hAnsi="Calibri" w:cs="Arial"/>
                <w:sz w:val="20"/>
                <w:szCs w:val="20"/>
              </w:rPr>
              <w:t xml:space="preserve">Personal data such as full name, date of birth, address and National Insurance number is collected to allow us to feed your information into our HR/Payroll system should your application be successful. Other information such as employment history, duties and qualifications </w:t>
            </w:r>
            <w:proofErr w:type="gramStart"/>
            <w:r w:rsidRPr="00CF4920">
              <w:rPr>
                <w:rFonts w:ascii="Calibri" w:hAnsi="Calibri" w:cs="Arial"/>
                <w:sz w:val="20"/>
                <w:szCs w:val="20"/>
              </w:rPr>
              <w:t>is</w:t>
            </w:r>
            <w:proofErr w:type="gramEnd"/>
            <w:r w:rsidRPr="00CF4920">
              <w:rPr>
                <w:rFonts w:ascii="Calibri" w:hAnsi="Calibri" w:cs="Arial"/>
                <w:sz w:val="20"/>
                <w:szCs w:val="20"/>
              </w:rPr>
              <w:t xml:space="preserve"> collected to assess your suitability for the role, and to undertake pre-employment checks should your application be successful. Equalities data is also collected to allow for the completion of anonymised statutory returns and to inform any future recruitment campaigns. </w:t>
            </w:r>
          </w:p>
          <w:p w14:paraId="4C1F3C1F" w14:textId="77777777" w:rsidR="00B87A95" w:rsidRPr="00CF4920" w:rsidRDefault="00B87A95" w:rsidP="005973E7">
            <w:pPr>
              <w:jc w:val="both"/>
              <w:rPr>
                <w:rFonts w:ascii="Calibri" w:hAnsi="Calibri" w:cs="Arial"/>
                <w:b/>
                <w:sz w:val="20"/>
                <w:szCs w:val="20"/>
              </w:rPr>
            </w:pPr>
          </w:p>
          <w:p w14:paraId="65524C13" w14:textId="77777777" w:rsidR="00B87A95" w:rsidRPr="00CF4920" w:rsidRDefault="00B87A95" w:rsidP="005973E7">
            <w:pPr>
              <w:jc w:val="both"/>
              <w:rPr>
                <w:rFonts w:ascii="Calibri" w:hAnsi="Calibri" w:cs="Arial"/>
                <w:b/>
                <w:sz w:val="20"/>
                <w:szCs w:val="20"/>
              </w:rPr>
            </w:pPr>
            <w:r w:rsidRPr="00CF4920">
              <w:rPr>
                <w:rFonts w:ascii="Calibri" w:hAnsi="Calibri" w:cs="Arial"/>
                <w:b/>
                <w:sz w:val="20"/>
                <w:szCs w:val="20"/>
              </w:rPr>
              <w:t>Who has access to your information?</w:t>
            </w:r>
          </w:p>
          <w:p w14:paraId="213D5470" w14:textId="77777777" w:rsidR="00B87A95" w:rsidRPr="00CF4920" w:rsidRDefault="00B87A95" w:rsidP="005973E7">
            <w:pPr>
              <w:shd w:val="clear" w:color="auto" w:fill="FFFFFF"/>
              <w:jc w:val="both"/>
              <w:rPr>
                <w:rFonts w:ascii="Calibri" w:hAnsi="Calibri" w:cs="Arial"/>
                <w:sz w:val="20"/>
                <w:szCs w:val="20"/>
              </w:rPr>
            </w:pPr>
          </w:p>
          <w:p w14:paraId="48DD16DE" w14:textId="77777777" w:rsidR="00B87A95" w:rsidRPr="00CF4920" w:rsidRDefault="00B87A95" w:rsidP="005973E7">
            <w:pPr>
              <w:shd w:val="clear" w:color="auto" w:fill="FFFFFF"/>
              <w:jc w:val="both"/>
              <w:rPr>
                <w:rFonts w:ascii="Calibri" w:hAnsi="Calibri" w:cs="Arial"/>
                <w:sz w:val="20"/>
                <w:szCs w:val="20"/>
              </w:rPr>
            </w:pPr>
            <w:r w:rsidRPr="00CF4920">
              <w:rPr>
                <w:rFonts w:ascii="Calibri" w:hAnsi="Calibri" w:cs="Arial"/>
                <w:sz w:val="20"/>
                <w:szCs w:val="20"/>
              </w:rPr>
              <w:t>We may share your information with:</w:t>
            </w:r>
          </w:p>
          <w:p w14:paraId="64C315BE" w14:textId="77777777" w:rsidR="00B87A95" w:rsidRPr="00CF4920" w:rsidRDefault="00B87A95" w:rsidP="005973E7">
            <w:pPr>
              <w:shd w:val="clear" w:color="auto" w:fill="FFFFFF"/>
              <w:jc w:val="both"/>
              <w:rPr>
                <w:rFonts w:ascii="Calibri" w:hAnsi="Calibri" w:cs="Arial"/>
                <w:sz w:val="20"/>
                <w:szCs w:val="20"/>
              </w:rPr>
            </w:pPr>
          </w:p>
          <w:p w14:paraId="2B2604B9" w14:textId="77777777" w:rsidR="00B87A95" w:rsidRPr="00CF4920" w:rsidRDefault="00B87A95" w:rsidP="00B87A95">
            <w:pPr>
              <w:numPr>
                <w:ilvl w:val="0"/>
                <w:numId w:val="4"/>
              </w:numPr>
              <w:jc w:val="both"/>
              <w:rPr>
                <w:rFonts w:ascii="Calibri" w:hAnsi="Calibri" w:cs="Arial"/>
                <w:sz w:val="20"/>
                <w:szCs w:val="20"/>
              </w:rPr>
            </w:pPr>
            <w:r w:rsidRPr="00CF4920">
              <w:rPr>
                <w:rFonts w:ascii="Calibri" w:hAnsi="Calibri" w:cs="Arial"/>
                <w:sz w:val="20"/>
                <w:szCs w:val="20"/>
              </w:rPr>
              <w:t>Council Departments, Managers, and Internal Audit, to ensure we meet our statutory and contractual duties. This would exclude equalities data which is only accessible by HR colleagues.</w:t>
            </w:r>
          </w:p>
          <w:p w14:paraId="6C8FF9DB" w14:textId="77777777" w:rsidR="00B87A95" w:rsidRPr="00CF4920" w:rsidRDefault="00B87A95" w:rsidP="005973E7">
            <w:pPr>
              <w:shd w:val="clear" w:color="auto" w:fill="FFFFFF"/>
              <w:ind w:left="778"/>
              <w:jc w:val="both"/>
              <w:rPr>
                <w:rFonts w:ascii="Calibri" w:hAnsi="Calibri" w:cs="Arial"/>
                <w:sz w:val="20"/>
                <w:szCs w:val="20"/>
              </w:rPr>
            </w:pPr>
          </w:p>
          <w:p w14:paraId="6A713FCA" w14:textId="77777777" w:rsidR="00B87A95" w:rsidRPr="00CF4920" w:rsidRDefault="00B87A95" w:rsidP="00B87A95">
            <w:pPr>
              <w:numPr>
                <w:ilvl w:val="0"/>
                <w:numId w:val="4"/>
              </w:numPr>
              <w:jc w:val="both"/>
              <w:rPr>
                <w:rFonts w:ascii="Calibri" w:hAnsi="Calibri" w:cs="Arial"/>
                <w:sz w:val="20"/>
                <w:szCs w:val="20"/>
              </w:rPr>
            </w:pPr>
            <w:r w:rsidRPr="00CF4920">
              <w:rPr>
                <w:rFonts w:ascii="Calibri" w:hAnsi="Calibri" w:cs="Arial"/>
                <w:sz w:val="20"/>
                <w:szCs w:val="20"/>
              </w:rPr>
              <w:t xml:space="preserve">External organisation’s such </w:t>
            </w:r>
            <w:proofErr w:type="gramStart"/>
            <w:r w:rsidRPr="00CF4920">
              <w:rPr>
                <w:rFonts w:ascii="Calibri" w:hAnsi="Calibri" w:cs="Arial"/>
                <w:sz w:val="20"/>
                <w:szCs w:val="20"/>
              </w:rPr>
              <w:t>as;</w:t>
            </w:r>
            <w:proofErr w:type="gramEnd"/>
            <w:r w:rsidRPr="00CF4920">
              <w:rPr>
                <w:rFonts w:ascii="Calibri" w:hAnsi="Calibri" w:cs="Arial"/>
                <w:sz w:val="20"/>
                <w:szCs w:val="20"/>
              </w:rPr>
              <w:t xml:space="preserve"> H M Revenue &amp; Customs, Disclosure and Barring Service, H M Court Service, Police Authority, Department for Education, Department of Work and Pensions, Pensions Administrators (Derbyshire Pension Fund for Local Government Pension Scheme, and Royal London), voluntary payroll deductions, external auditors, Payroll/HR software providers, external organisation linked to TUPE legislation.   This is for the purposes allowed by law as well as provision of information to pension administrators and other third parties payroll deduction where you are a member.  These third parties include Government Departments, other Local </w:t>
            </w:r>
            <w:proofErr w:type="gramStart"/>
            <w:r w:rsidRPr="00CF4920">
              <w:rPr>
                <w:rFonts w:ascii="Calibri" w:hAnsi="Calibri" w:cs="Arial"/>
                <w:sz w:val="20"/>
                <w:szCs w:val="20"/>
              </w:rPr>
              <w:t>Authorities</w:t>
            </w:r>
            <w:proofErr w:type="gramEnd"/>
            <w:r w:rsidRPr="00CF4920">
              <w:rPr>
                <w:rFonts w:ascii="Calibri" w:hAnsi="Calibri" w:cs="Arial"/>
                <w:sz w:val="20"/>
                <w:szCs w:val="20"/>
              </w:rPr>
              <w:t xml:space="preserve"> and private sector companies, as allowed by law. This would include sharing relevant information with external training providers supporting your personal development or apprenticeship.</w:t>
            </w:r>
          </w:p>
          <w:p w14:paraId="15A924B1" w14:textId="77777777" w:rsidR="00B87A95" w:rsidRPr="00CF4920" w:rsidRDefault="00B87A95" w:rsidP="005973E7">
            <w:pPr>
              <w:shd w:val="clear" w:color="auto" w:fill="FFFFFF"/>
              <w:ind w:left="778"/>
              <w:jc w:val="both"/>
              <w:rPr>
                <w:rFonts w:ascii="Calibri" w:hAnsi="Calibri" w:cs="Arial"/>
                <w:sz w:val="20"/>
                <w:szCs w:val="20"/>
              </w:rPr>
            </w:pPr>
          </w:p>
          <w:p w14:paraId="14F15AE4" w14:textId="77777777" w:rsidR="00B87A95" w:rsidRPr="00AE6928" w:rsidRDefault="00B87A95" w:rsidP="005973E7">
            <w:pPr>
              <w:rPr>
                <w:rFonts w:ascii="Arial" w:hAnsi="Arial" w:cs="Arial"/>
                <w:sz w:val="20"/>
                <w:szCs w:val="20"/>
              </w:rPr>
            </w:pPr>
            <w:r w:rsidRPr="00CF4920">
              <w:rPr>
                <w:rFonts w:ascii="Calibri" w:hAnsi="Calibri" w:cs="Arial"/>
                <w:sz w:val="20"/>
                <w:szCs w:val="20"/>
              </w:rPr>
              <w:t xml:space="preserve">For further information about how your personal information will be used, please visit </w:t>
            </w:r>
            <w:hyperlink r:id="rId6" w:history="1">
              <w:r w:rsidRPr="00CF4920">
                <w:rPr>
                  <w:rFonts w:ascii="Calibri" w:hAnsi="Calibri" w:cs="Arial"/>
                  <w:color w:val="0000FF"/>
                  <w:sz w:val="20"/>
                  <w:szCs w:val="20"/>
                  <w:u w:val="single"/>
                </w:rPr>
                <w:t>www.derby.gov.uk</w:t>
              </w:r>
            </w:hyperlink>
            <w:r w:rsidRPr="00CF4920">
              <w:rPr>
                <w:rFonts w:ascii="Calibri" w:hAnsi="Calibri" w:cs="Arial"/>
                <w:sz w:val="20"/>
                <w:szCs w:val="20"/>
              </w:rPr>
              <w:t xml:space="preserve"> where you can see a full copy of our Privacy Notice.  </w:t>
            </w:r>
            <w:proofErr w:type="gramStart"/>
            <w:r w:rsidRPr="00CF4920">
              <w:rPr>
                <w:rFonts w:ascii="Calibri" w:hAnsi="Calibri" w:cs="Arial"/>
                <w:sz w:val="20"/>
                <w:szCs w:val="20"/>
              </w:rPr>
              <w:t>Alternatively</w:t>
            </w:r>
            <w:proofErr w:type="gramEnd"/>
            <w:r w:rsidRPr="00CF4920">
              <w:rPr>
                <w:rFonts w:ascii="Calibri" w:hAnsi="Calibri" w:cs="Arial"/>
                <w:sz w:val="20"/>
                <w:szCs w:val="20"/>
              </w:rPr>
              <w:t xml:space="preserve"> you can request a hard copy from Human Resources, Derby City Council, Corporation Street, Derby, DE1 2FS or </w:t>
            </w:r>
            <w:hyperlink r:id="rId7" w:history="1">
              <w:r w:rsidRPr="00CF4920">
                <w:rPr>
                  <w:rStyle w:val="Hyperlink"/>
                  <w:rFonts w:ascii="Calibri" w:hAnsi="Calibri" w:cs="Arial"/>
                  <w:sz w:val="20"/>
                  <w:szCs w:val="20"/>
                </w:rPr>
                <w:t>StrategicHR@derby.gov.uk</w:t>
              </w:r>
            </w:hyperlink>
            <w:r w:rsidRPr="00CF4920">
              <w:rPr>
                <w:rFonts w:ascii="Calibri" w:hAnsi="Calibri" w:cs="Arial"/>
                <w:sz w:val="20"/>
                <w:szCs w:val="20"/>
              </w:rPr>
              <w:t xml:space="preserve"> </w:t>
            </w:r>
          </w:p>
        </w:tc>
      </w:tr>
    </w:tbl>
    <w:p w14:paraId="3A51EBFD" w14:textId="77777777" w:rsidR="00B87A95" w:rsidRDefault="00B87A95"/>
    <w:sectPr w:rsidR="00B87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F573D"/>
    <w:multiLevelType w:val="hybridMultilevel"/>
    <w:tmpl w:val="F7123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3317B"/>
    <w:multiLevelType w:val="hybridMultilevel"/>
    <w:tmpl w:val="FAF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111D29"/>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5AA74DE"/>
    <w:multiLevelType w:val="hybridMultilevel"/>
    <w:tmpl w:val="82C0A1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6392A00"/>
    <w:multiLevelType w:val="hybridMultilevel"/>
    <w:tmpl w:val="32D68878"/>
    <w:lvl w:ilvl="0" w:tplc="FFFFFFFF">
      <w:start w:val="1"/>
      <w:numFmt w:val="decimal"/>
      <w:lvlText w:val="%1."/>
      <w:lvlJc w:val="left"/>
      <w:pPr>
        <w:ind w:left="720" w:hanging="360"/>
      </w:pPr>
      <w:rPr>
        <w:rFonts w:cs="Times New Roman"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8D85A38"/>
    <w:multiLevelType w:val="hybridMultilevel"/>
    <w:tmpl w:val="F3B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9E"/>
    <w:rsid w:val="00056F18"/>
    <w:rsid w:val="000671D3"/>
    <w:rsid w:val="00097AFE"/>
    <w:rsid w:val="000B4083"/>
    <w:rsid w:val="00181489"/>
    <w:rsid w:val="0020292C"/>
    <w:rsid w:val="0024016F"/>
    <w:rsid w:val="003C3A73"/>
    <w:rsid w:val="003D4290"/>
    <w:rsid w:val="0057037B"/>
    <w:rsid w:val="0058214B"/>
    <w:rsid w:val="005A61C1"/>
    <w:rsid w:val="005E14D8"/>
    <w:rsid w:val="005E3670"/>
    <w:rsid w:val="006142F9"/>
    <w:rsid w:val="00680606"/>
    <w:rsid w:val="006E4C7D"/>
    <w:rsid w:val="007031E8"/>
    <w:rsid w:val="007A69A2"/>
    <w:rsid w:val="00814A1E"/>
    <w:rsid w:val="00814CE5"/>
    <w:rsid w:val="00894548"/>
    <w:rsid w:val="009079B8"/>
    <w:rsid w:val="009A1135"/>
    <w:rsid w:val="009C0D99"/>
    <w:rsid w:val="00B15FA6"/>
    <w:rsid w:val="00B3599E"/>
    <w:rsid w:val="00B546E5"/>
    <w:rsid w:val="00B87A95"/>
    <w:rsid w:val="00C12BD4"/>
    <w:rsid w:val="00C35D1A"/>
    <w:rsid w:val="00CF4920"/>
    <w:rsid w:val="00E50F3E"/>
    <w:rsid w:val="00EA01CE"/>
    <w:rsid w:val="00F017DB"/>
    <w:rsid w:val="00F05B19"/>
    <w:rsid w:val="00F205D9"/>
    <w:rsid w:val="00FB6A04"/>
    <w:rsid w:val="00FC3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6B73"/>
  <w15:docId w15:val="{2FD827B2-4961-A343-ACC6-B80F2EA1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599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7A95"/>
    <w:rPr>
      <w:color w:val="0000FF"/>
      <w:u w:val="single"/>
    </w:rPr>
  </w:style>
  <w:style w:type="paragraph" w:styleId="BalloonText">
    <w:name w:val="Balloon Text"/>
    <w:basedOn w:val="Normal"/>
    <w:link w:val="BalloonTextChar"/>
    <w:uiPriority w:val="99"/>
    <w:semiHidden/>
    <w:unhideWhenUsed/>
    <w:rsid w:val="00B87A95"/>
    <w:rPr>
      <w:rFonts w:ascii="Tahoma" w:hAnsi="Tahoma" w:cs="Tahoma"/>
      <w:sz w:val="16"/>
      <w:szCs w:val="16"/>
    </w:rPr>
  </w:style>
  <w:style w:type="character" w:customStyle="1" w:styleId="BalloonTextChar">
    <w:name w:val="Balloon Text Char"/>
    <w:basedOn w:val="DefaultParagraphFont"/>
    <w:link w:val="BalloonText"/>
    <w:uiPriority w:val="99"/>
    <w:semiHidden/>
    <w:rsid w:val="00B87A95"/>
    <w:rPr>
      <w:rFonts w:ascii="Tahoma" w:eastAsia="Times New Roman" w:hAnsi="Tahoma" w:cs="Tahoma"/>
      <w:sz w:val="16"/>
      <w:szCs w:val="16"/>
    </w:rPr>
  </w:style>
  <w:style w:type="paragraph" w:styleId="ListParagraph">
    <w:name w:val="List Paragraph"/>
    <w:basedOn w:val="Normal"/>
    <w:uiPriority w:val="34"/>
    <w:qFormat/>
    <w:rsid w:val="00B8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37265">
      <w:bodyDiv w:val="1"/>
      <w:marLeft w:val="0"/>
      <w:marRight w:val="0"/>
      <w:marTop w:val="0"/>
      <w:marBottom w:val="0"/>
      <w:divBdr>
        <w:top w:val="none" w:sz="0" w:space="0" w:color="auto"/>
        <w:left w:val="none" w:sz="0" w:space="0" w:color="auto"/>
        <w:bottom w:val="none" w:sz="0" w:space="0" w:color="auto"/>
        <w:right w:val="none" w:sz="0" w:space="0" w:color="auto"/>
      </w:divBdr>
    </w:div>
    <w:div w:id="1955598494">
      <w:bodyDiv w:val="1"/>
      <w:marLeft w:val="0"/>
      <w:marRight w:val="0"/>
      <w:marTop w:val="0"/>
      <w:marBottom w:val="0"/>
      <w:divBdr>
        <w:top w:val="none" w:sz="0" w:space="0" w:color="auto"/>
        <w:left w:val="none" w:sz="0" w:space="0" w:color="auto"/>
        <w:bottom w:val="none" w:sz="0" w:space="0" w:color="auto"/>
        <w:right w:val="none" w:sz="0" w:space="0" w:color="auto"/>
      </w:divBdr>
    </w:div>
    <w:div w:id="203765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rategicHR@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Tansley, Kath</dc:creator>
  <cp:lastModifiedBy>Andrea Mercer</cp:lastModifiedBy>
  <cp:revision>3</cp:revision>
  <cp:lastPrinted>2020-03-05T16:11:00Z</cp:lastPrinted>
  <dcterms:created xsi:type="dcterms:W3CDTF">2021-08-11T15:21:00Z</dcterms:created>
  <dcterms:modified xsi:type="dcterms:W3CDTF">2021-08-11T15:23:00Z</dcterms:modified>
</cp:coreProperties>
</file>